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52F3F5CA" w:rsidR="00AD3D53" w:rsidRPr="00FC4B95" w:rsidRDefault="008B178D" w:rsidP="00E61743">
      <w:pPr>
        <w:spacing w:line="360" w:lineRule="auto"/>
        <w:jc w:val="both"/>
        <w:rPr>
          <w:rFonts w:ascii="Lato" w:hAnsi="Lato" w:cs="Arial"/>
          <w:b/>
          <w:sz w:val="28"/>
          <w:szCs w:val="28"/>
        </w:rPr>
      </w:pPr>
      <w:bookmarkStart w:id="0" w:name="_Hlk93306768"/>
      <w:bookmarkStart w:id="1" w:name="_Hlk31799003"/>
      <w:bookmarkStart w:id="2" w:name="_Hlk89781194"/>
      <w:r w:rsidRPr="00FC4B95">
        <w:rPr>
          <w:rFonts w:ascii="Lato" w:hAnsi="Lato" w:cs="Arial"/>
          <w:b/>
          <w:sz w:val="28"/>
          <w:szCs w:val="28"/>
        </w:rPr>
        <w:t xml:space="preserve">ACTA DE SESIÓN </w:t>
      </w:r>
      <w:bookmarkStart w:id="3" w:name="_Hlk210735311"/>
      <w:r w:rsidRPr="00FC4B95">
        <w:rPr>
          <w:rFonts w:ascii="Lato" w:hAnsi="Lato" w:cs="Arial"/>
          <w:b/>
          <w:sz w:val="28"/>
          <w:szCs w:val="28"/>
        </w:rPr>
        <w:t>EXTRAORDINARIA PRIVADA DEL PLENO DEL ÓRGANO DE ADMINISTRACIÓN JUDICIAL DEL PODER JUDICIAL DEL ESTADO DE TLAXCALA, CELEBRADA A L</w:t>
      </w:r>
      <w:r w:rsidR="00885DAE" w:rsidRPr="00FC4B95">
        <w:rPr>
          <w:rFonts w:ascii="Lato" w:hAnsi="Lato" w:cs="Arial"/>
          <w:b/>
          <w:sz w:val="28"/>
          <w:szCs w:val="28"/>
        </w:rPr>
        <w:t>AS</w:t>
      </w:r>
      <w:r w:rsidR="0093430B" w:rsidRPr="00FC4B95">
        <w:rPr>
          <w:rFonts w:ascii="Lato" w:hAnsi="Lato" w:cs="Arial"/>
          <w:b/>
          <w:sz w:val="28"/>
          <w:szCs w:val="28"/>
        </w:rPr>
        <w:t xml:space="preserve"> </w:t>
      </w:r>
      <w:r w:rsidR="00B95B33" w:rsidRPr="00FC4B95">
        <w:rPr>
          <w:rFonts w:ascii="Lato" w:hAnsi="Lato" w:cs="Arial"/>
          <w:b/>
          <w:sz w:val="28"/>
          <w:szCs w:val="28"/>
        </w:rPr>
        <w:t xml:space="preserve">DOCE </w:t>
      </w:r>
      <w:r w:rsidR="00885DAE" w:rsidRPr="00FC4B95">
        <w:rPr>
          <w:rFonts w:ascii="Lato" w:hAnsi="Lato" w:cs="Arial"/>
          <w:b/>
          <w:sz w:val="28"/>
          <w:szCs w:val="28"/>
        </w:rPr>
        <w:t xml:space="preserve">HORAS </w:t>
      </w:r>
      <w:r w:rsidR="00B95B33" w:rsidRPr="00FC4B95">
        <w:rPr>
          <w:rFonts w:ascii="Lato" w:hAnsi="Lato" w:cs="Arial"/>
          <w:b/>
          <w:sz w:val="28"/>
          <w:szCs w:val="28"/>
        </w:rPr>
        <w:t xml:space="preserve">CON VEINTE MINUTOS </w:t>
      </w:r>
      <w:r w:rsidR="00885DAE" w:rsidRPr="00FC4B95">
        <w:rPr>
          <w:rFonts w:ascii="Lato" w:hAnsi="Lato" w:cs="Arial"/>
          <w:b/>
          <w:sz w:val="28"/>
          <w:szCs w:val="28"/>
        </w:rPr>
        <w:t>DE</w:t>
      </w:r>
      <w:r w:rsidR="005C341D" w:rsidRPr="00FC4B95">
        <w:rPr>
          <w:rFonts w:ascii="Lato" w:hAnsi="Lato" w:cs="Arial"/>
          <w:b/>
          <w:sz w:val="28"/>
          <w:szCs w:val="28"/>
        </w:rPr>
        <w:t xml:space="preserve">L </w:t>
      </w:r>
      <w:r w:rsidR="001868CC" w:rsidRPr="00FC4B95">
        <w:rPr>
          <w:rFonts w:ascii="Lato" w:hAnsi="Lato" w:cs="Arial"/>
          <w:b/>
          <w:sz w:val="28"/>
          <w:szCs w:val="28"/>
        </w:rPr>
        <w:t xml:space="preserve">DÍA </w:t>
      </w:r>
      <w:r w:rsidR="0009056F" w:rsidRPr="00FC4B95">
        <w:rPr>
          <w:rFonts w:ascii="Lato" w:hAnsi="Lato" w:cs="Arial"/>
          <w:b/>
          <w:sz w:val="28"/>
          <w:szCs w:val="28"/>
        </w:rPr>
        <w:t xml:space="preserve">VEINTICUATRO </w:t>
      </w:r>
      <w:r w:rsidR="006A39F1" w:rsidRPr="00FC4B95">
        <w:rPr>
          <w:rFonts w:ascii="Lato" w:hAnsi="Lato" w:cs="Arial"/>
          <w:b/>
          <w:sz w:val="28"/>
          <w:szCs w:val="28"/>
        </w:rPr>
        <w:t>DE OCTUBRE</w:t>
      </w:r>
      <w:r w:rsidR="00885DAE" w:rsidRPr="00FC4B95">
        <w:rPr>
          <w:rFonts w:ascii="Lato" w:hAnsi="Lato" w:cs="Arial"/>
          <w:b/>
          <w:sz w:val="28"/>
          <w:szCs w:val="28"/>
        </w:rPr>
        <w:t xml:space="preserve"> DE DOS MIL </w:t>
      </w:r>
      <w:r w:rsidR="00894749" w:rsidRPr="00FC4B95">
        <w:rPr>
          <w:rFonts w:ascii="Lato" w:hAnsi="Lato" w:cs="Arial"/>
          <w:b/>
          <w:sz w:val="28"/>
          <w:szCs w:val="28"/>
        </w:rPr>
        <w:t>VEINTICINCO</w:t>
      </w:r>
      <w:r w:rsidR="00885DAE" w:rsidRPr="00FC4B95">
        <w:rPr>
          <w:rFonts w:ascii="Lato" w:hAnsi="Lato" w:cs="Arial"/>
          <w:b/>
          <w:sz w:val="28"/>
          <w:szCs w:val="28"/>
        </w:rPr>
        <w:t xml:space="preserve">, </w:t>
      </w:r>
      <w:bookmarkStart w:id="4" w:name="_Hlk54605153"/>
      <w:bookmarkEnd w:id="0"/>
      <w:bookmarkEnd w:id="3"/>
      <w:r w:rsidR="00855D2F" w:rsidRPr="00FC4B95">
        <w:rPr>
          <w:rFonts w:ascii="Lato" w:hAnsi="Lato" w:cs="Arial"/>
          <w:b/>
          <w:sz w:val="28"/>
          <w:szCs w:val="28"/>
        </w:rPr>
        <w:t xml:space="preserve">EN LA </w:t>
      </w:r>
      <w:r w:rsidR="005A75F9" w:rsidRPr="00FC4B95">
        <w:rPr>
          <w:rFonts w:ascii="Lato" w:hAnsi="Lato" w:cs="Arial"/>
          <w:b/>
          <w:sz w:val="28"/>
          <w:szCs w:val="28"/>
        </w:rPr>
        <w:t>SALA DE JUNTAS</w:t>
      </w:r>
      <w:r w:rsidR="00F93121" w:rsidRPr="00FC4B95">
        <w:rPr>
          <w:rFonts w:ascii="Lato" w:hAnsi="Lato" w:cs="Arial"/>
          <w:b/>
          <w:sz w:val="28"/>
          <w:szCs w:val="28"/>
        </w:rPr>
        <w:t xml:space="preserve"> DE LA PRESIDENCIA</w:t>
      </w:r>
      <w:r w:rsidR="00885DAE" w:rsidRPr="00FC4B95">
        <w:rPr>
          <w:rFonts w:ascii="Lato" w:hAnsi="Lato" w:cs="Arial"/>
          <w:b/>
          <w:sz w:val="28"/>
          <w:szCs w:val="28"/>
        </w:rPr>
        <w:t>,</w:t>
      </w:r>
      <w:r w:rsidR="005C341D" w:rsidRPr="00FC4B95">
        <w:rPr>
          <w:rFonts w:ascii="Lato" w:hAnsi="Lato" w:cs="Arial"/>
          <w:b/>
          <w:sz w:val="28"/>
          <w:szCs w:val="28"/>
        </w:rPr>
        <w:t xml:space="preserve"> CON SEDE </w:t>
      </w:r>
      <w:bookmarkEnd w:id="1"/>
      <w:bookmarkEnd w:id="4"/>
      <w:r w:rsidR="00D4650A" w:rsidRPr="00FC4B95">
        <w:rPr>
          <w:rFonts w:ascii="Lato" w:hAnsi="Lato" w:cs="Arial"/>
          <w:b/>
          <w:sz w:val="28"/>
          <w:szCs w:val="28"/>
        </w:rPr>
        <w:t xml:space="preserve">EN </w:t>
      </w:r>
      <w:r w:rsidR="00855D2F" w:rsidRPr="00FC4B95">
        <w:rPr>
          <w:rFonts w:ascii="Lato" w:hAnsi="Lato" w:cs="Arial"/>
          <w:b/>
          <w:sz w:val="28"/>
          <w:szCs w:val="28"/>
        </w:rPr>
        <w:t xml:space="preserve">CIUDAD JUDICIAL, SANTA ANITA HUILOAC, APIZACO, </w:t>
      </w:r>
      <w:bookmarkStart w:id="5" w:name="_Hlk207639166"/>
      <w:r w:rsidRPr="00FC4B95">
        <w:rPr>
          <w:rFonts w:ascii="Lato" w:hAnsi="Lato" w:cs="Arial"/>
          <w:b/>
          <w:sz w:val="28"/>
          <w:szCs w:val="28"/>
        </w:rPr>
        <w:t xml:space="preserve">TLAXCALA, BAJO EL SIGUIENTE: </w:t>
      </w:r>
      <w:r w:rsidR="003743B7" w:rsidRPr="00FC4B95">
        <w:rPr>
          <w:rFonts w:ascii="Lato" w:hAnsi="Lato" w:cs="Arial"/>
          <w:b/>
          <w:sz w:val="28"/>
          <w:szCs w:val="28"/>
        </w:rPr>
        <w:t xml:space="preserve"> </w:t>
      </w:r>
    </w:p>
    <w:p w14:paraId="745F9A43" w14:textId="77777777" w:rsidR="006A39F1" w:rsidRPr="00FC4B95" w:rsidRDefault="006A39F1" w:rsidP="00E61743">
      <w:pPr>
        <w:tabs>
          <w:tab w:val="left" w:pos="5387"/>
        </w:tabs>
        <w:spacing w:line="360" w:lineRule="auto"/>
        <w:jc w:val="center"/>
        <w:rPr>
          <w:rFonts w:ascii="Lato" w:hAnsi="Lato" w:cs="Arial"/>
          <w:b/>
          <w:bCs/>
          <w:sz w:val="28"/>
          <w:szCs w:val="28"/>
          <w:bdr w:val="none" w:sz="0" w:space="0" w:color="auto" w:frame="1"/>
        </w:rPr>
      </w:pPr>
      <w:r w:rsidRPr="00FC4B95">
        <w:rPr>
          <w:rFonts w:ascii="Lato" w:hAnsi="Lato" w:cs="Arial"/>
          <w:b/>
          <w:bCs/>
          <w:sz w:val="28"/>
          <w:szCs w:val="28"/>
          <w:bdr w:val="none" w:sz="0" w:space="0" w:color="auto" w:frame="1"/>
        </w:rPr>
        <w:t>ORDEN DEL DÍA</w:t>
      </w:r>
    </w:p>
    <w:p w14:paraId="63F00826" w14:textId="77777777" w:rsidR="006A39F1" w:rsidRPr="00FC4B95" w:rsidRDefault="006A39F1"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cs="Arial"/>
          <w:bCs/>
          <w:sz w:val="28"/>
          <w:szCs w:val="28"/>
        </w:rPr>
        <w:t xml:space="preserve">Verificación del quórum. </w:t>
      </w:r>
    </w:p>
    <w:p w14:paraId="0A759238" w14:textId="6AE186D6" w:rsidR="006A39F1" w:rsidRPr="00FC4B95" w:rsidRDefault="006A39F1"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cs="Arial"/>
          <w:bCs/>
          <w:sz w:val="28"/>
          <w:szCs w:val="28"/>
        </w:rPr>
        <w:t>Lectura y aprobación del acta 0</w:t>
      </w:r>
      <w:r w:rsidR="0009056F" w:rsidRPr="00FC4B95">
        <w:rPr>
          <w:rFonts w:ascii="Lato" w:hAnsi="Lato" w:cs="Arial"/>
          <w:bCs/>
          <w:sz w:val="28"/>
          <w:szCs w:val="28"/>
        </w:rPr>
        <w:t>9</w:t>
      </w:r>
      <w:r w:rsidRPr="00FC4B95">
        <w:rPr>
          <w:rFonts w:ascii="Lato" w:hAnsi="Lato" w:cs="Arial"/>
          <w:bCs/>
          <w:sz w:val="28"/>
          <w:szCs w:val="28"/>
        </w:rPr>
        <w:t>/2025.</w:t>
      </w:r>
    </w:p>
    <w:p w14:paraId="0D255A8C" w14:textId="2AFB2540" w:rsidR="0009056F" w:rsidRPr="00FC4B95" w:rsidRDefault="00A23483"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cs="Arial"/>
          <w:bCs/>
          <w:sz w:val="28"/>
          <w:szCs w:val="28"/>
        </w:rPr>
        <w:t>Análisis, discusión y determinación del oficio número 317/C/2025, recibido el veintidós de octubre de dos mil veinticinco, signado por el Contralor del Poder Judicial del Estado.</w:t>
      </w:r>
    </w:p>
    <w:p w14:paraId="06C9F438" w14:textId="45434F9E" w:rsidR="00A23483" w:rsidRPr="00FC4B95" w:rsidRDefault="00A23483"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cs="Arial"/>
          <w:bCs/>
          <w:sz w:val="28"/>
          <w:szCs w:val="28"/>
        </w:rPr>
        <w:t xml:space="preserve">Análisis, discusión y determinación del oficio número 833/UPE/2025, recibido el </w:t>
      </w:r>
      <w:r w:rsidR="006636CD" w:rsidRPr="00FC4B95">
        <w:rPr>
          <w:rFonts w:ascii="Lato" w:hAnsi="Lato" w:cs="Arial"/>
          <w:bCs/>
          <w:sz w:val="28"/>
          <w:szCs w:val="28"/>
        </w:rPr>
        <w:t>diecisiete d</w:t>
      </w:r>
      <w:r w:rsidRPr="00FC4B95">
        <w:rPr>
          <w:rFonts w:ascii="Lato" w:hAnsi="Lato" w:cs="Arial"/>
          <w:bCs/>
          <w:sz w:val="28"/>
          <w:szCs w:val="28"/>
        </w:rPr>
        <w:t xml:space="preserve">e octubre de dos mil veinticinco, signado </w:t>
      </w:r>
      <w:r w:rsidR="00B95B33" w:rsidRPr="00FC4B95">
        <w:rPr>
          <w:rFonts w:ascii="Lato" w:hAnsi="Lato" w:cs="Arial"/>
          <w:bCs/>
          <w:sz w:val="28"/>
          <w:szCs w:val="28"/>
        </w:rPr>
        <w:t xml:space="preserve">por </w:t>
      </w:r>
      <w:r w:rsidRPr="00FC4B95">
        <w:rPr>
          <w:rFonts w:ascii="Lato" w:hAnsi="Lato" w:cs="Arial"/>
          <w:bCs/>
          <w:sz w:val="28"/>
          <w:szCs w:val="28"/>
        </w:rPr>
        <w:t xml:space="preserve">el </w:t>
      </w:r>
      <w:proofErr w:type="gramStart"/>
      <w:r w:rsidRPr="00FC4B95">
        <w:rPr>
          <w:rFonts w:ascii="Lato" w:hAnsi="Lato" w:cs="Arial"/>
          <w:bCs/>
          <w:sz w:val="28"/>
          <w:szCs w:val="28"/>
        </w:rPr>
        <w:t>Jefe</w:t>
      </w:r>
      <w:proofErr w:type="gramEnd"/>
      <w:r w:rsidRPr="00FC4B95">
        <w:rPr>
          <w:rFonts w:ascii="Lato" w:hAnsi="Lato" w:cs="Arial"/>
          <w:bCs/>
          <w:sz w:val="28"/>
          <w:szCs w:val="28"/>
        </w:rPr>
        <w:t xml:space="preserve"> de la Unidad de Planeación y Estadística del Órgano de Administración Judicial.</w:t>
      </w:r>
    </w:p>
    <w:p w14:paraId="26C2F9F2" w14:textId="7EF0F353" w:rsidR="00A23483" w:rsidRPr="00FC4B95" w:rsidRDefault="00A23483"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cs="Arial"/>
          <w:bCs/>
          <w:sz w:val="28"/>
          <w:szCs w:val="28"/>
        </w:rPr>
        <w:t xml:space="preserve">Análisis, discusión y determinación del oficio número 835/UPE/2025, recibido el veinte de octubre de dos mil veinticinco, signado </w:t>
      </w:r>
      <w:r w:rsidR="00B95B33" w:rsidRPr="00FC4B95">
        <w:rPr>
          <w:rFonts w:ascii="Lato" w:hAnsi="Lato" w:cs="Arial"/>
          <w:bCs/>
          <w:sz w:val="28"/>
          <w:szCs w:val="28"/>
        </w:rPr>
        <w:t xml:space="preserve">por </w:t>
      </w:r>
      <w:r w:rsidRPr="00FC4B95">
        <w:rPr>
          <w:rFonts w:ascii="Lato" w:hAnsi="Lato" w:cs="Arial"/>
          <w:bCs/>
          <w:sz w:val="28"/>
          <w:szCs w:val="28"/>
        </w:rPr>
        <w:t xml:space="preserve">el </w:t>
      </w:r>
      <w:proofErr w:type="gramStart"/>
      <w:r w:rsidRPr="00FC4B95">
        <w:rPr>
          <w:rFonts w:ascii="Lato" w:hAnsi="Lato" w:cs="Arial"/>
          <w:bCs/>
          <w:sz w:val="28"/>
          <w:szCs w:val="28"/>
        </w:rPr>
        <w:t>Jefe</w:t>
      </w:r>
      <w:proofErr w:type="gramEnd"/>
      <w:r w:rsidRPr="00FC4B95">
        <w:rPr>
          <w:rFonts w:ascii="Lato" w:hAnsi="Lato" w:cs="Arial"/>
          <w:bCs/>
          <w:sz w:val="28"/>
          <w:szCs w:val="28"/>
        </w:rPr>
        <w:t xml:space="preserve"> de la Unidad de Planeación y Estadística del Órgano de Administración Judicial.</w:t>
      </w:r>
    </w:p>
    <w:p w14:paraId="1D15BDC2" w14:textId="1715E030" w:rsidR="006636CD" w:rsidRPr="00FC4B95" w:rsidRDefault="00A23483"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cs="Arial"/>
          <w:bCs/>
          <w:sz w:val="28"/>
          <w:szCs w:val="28"/>
        </w:rPr>
        <w:t>Análisis, discusión y dete</w:t>
      </w:r>
      <w:r w:rsidR="006636CD" w:rsidRPr="00FC4B95">
        <w:rPr>
          <w:rFonts w:ascii="Lato" w:hAnsi="Lato" w:cs="Arial"/>
          <w:bCs/>
          <w:sz w:val="28"/>
          <w:szCs w:val="28"/>
        </w:rPr>
        <w:t xml:space="preserve">rminación del oficio número 114/2025, recibido el veinte de octubre de dos mil veinticinco, signado por la Administradora del Juzgado de Control y de Juicio Oral del Distrito </w:t>
      </w:r>
      <w:r w:rsidR="006636CD" w:rsidRPr="00FC4B95">
        <w:rPr>
          <w:rFonts w:ascii="Lato" w:hAnsi="Lato" w:cs="Arial"/>
          <w:bCs/>
          <w:sz w:val="28"/>
          <w:szCs w:val="28"/>
        </w:rPr>
        <w:lastRenderedPageBreak/>
        <w:t>Judicial de Sánchez Piedras y Especializado en Justicia para Adolescentes.</w:t>
      </w:r>
    </w:p>
    <w:p w14:paraId="2C1303DC" w14:textId="125D9489" w:rsidR="000C02FD" w:rsidRPr="00FC4B95" w:rsidRDefault="000C02FD" w:rsidP="00E61743">
      <w:pPr>
        <w:pStyle w:val="Prrafodelista"/>
        <w:numPr>
          <w:ilvl w:val="0"/>
          <w:numId w:val="1"/>
        </w:numPr>
        <w:spacing w:after="0" w:line="360" w:lineRule="auto"/>
        <w:ind w:left="1418" w:hanging="992"/>
        <w:jc w:val="both"/>
        <w:rPr>
          <w:rFonts w:ascii="Lato" w:hAnsi="Lato" w:cs="Arial"/>
          <w:sz w:val="28"/>
          <w:szCs w:val="28"/>
        </w:rPr>
      </w:pPr>
      <w:r w:rsidRPr="00FC4B95">
        <w:rPr>
          <w:rFonts w:ascii="Lato" w:hAnsi="Lato" w:cs="Arial"/>
          <w:sz w:val="28"/>
          <w:szCs w:val="28"/>
        </w:rPr>
        <w:t xml:space="preserve">Análisis, discusión y determinación respecto de los </w:t>
      </w:r>
      <w:r w:rsidR="00B95B33" w:rsidRPr="00FC4B95">
        <w:rPr>
          <w:rFonts w:ascii="Lato" w:hAnsi="Lato" w:cs="Arial"/>
          <w:sz w:val="28"/>
          <w:szCs w:val="28"/>
        </w:rPr>
        <w:t>v</w:t>
      </w:r>
      <w:r w:rsidRPr="00FC4B95">
        <w:rPr>
          <w:rFonts w:ascii="Lato" w:hAnsi="Lato" w:cs="Arial"/>
          <w:sz w:val="28"/>
          <w:szCs w:val="28"/>
        </w:rPr>
        <w:t>iáticos por gasto de representación de las y los Servidores Públicos del Poder Judicial del Estado.</w:t>
      </w:r>
    </w:p>
    <w:p w14:paraId="79422547" w14:textId="33729708" w:rsidR="006A39F1" w:rsidRPr="00FC4B95" w:rsidRDefault="006A39F1" w:rsidP="00E61743">
      <w:pPr>
        <w:pStyle w:val="Prrafodelista"/>
        <w:numPr>
          <w:ilvl w:val="0"/>
          <w:numId w:val="1"/>
        </w:numPr>
        <w:spacing w:after="0" w:line="360" w:lineRule="auto"/>
        <w:ind w:left="1418" w:hanging="992"/>
        <w:jc w:val="both"/>
        <w:rPr>
          <w:rFonts w:ascii="Lato" w:hAnsi="Lato" w:cs="Arial"/>
          <w:bCs/>
          <w:sz w:val="28"/>
          <w:szCs w:val="28"/>
        </w:rPr>
      </w:pPr>
      <w:r w:rsidRPr="00FC4B95">
        <w:rPr>
          <w:rFonts w:ascii="Lato" w:hAnsi="Lato"/>
          <w:sz w:val="28"/>
          <w:szCs w:val="28"/>
        </w:rPr>
        <w:t>Análisis y discusión que conlleve a la determinación de asuntos diversos de personal del Poder Judicial del Estado</w:t>
      </w:r>
      <w:r w:rsidR="00C77712" w:rsidRPr="00FC4B95">
        <w:rPr>
          <w:rFonts w:ascii="Lato" w:hAnsi="Lato"/>
          <w:sz w:val="28"/>
          <w:szCs w:val="28"/>
        </w:rPr>
        <w:t>.</w:t>
      </w:r>
    </w:p>
    <w:p w14:paraId="05BD03F6" w14:textId="77777777" w:rsidR="006A39F1" w:rsidRPr="00FC4B95" w:rsidRDefault="006A39F1" w:rsidP="00E61743">
      <w:pPr>
        <w:spacing w:line="360" w:lineRule="auto"/>
        <w:ind w:left="1418" w:hanging="992"/>
        <w:jc w:val="both"/>
        <w:rPr>
          <w:rFonts w:ascii="Lato" w:hAnsi="Lato" w:cs="Arial"/>
          <w:b/>
          <w:sz w:val="28"/>
          <w:szCs w:val="28"/>
        </w:rPr>
      </w:pPr>
    </w:p>
    <w:p w14:paraId="3DF1C082" w14:textId="337C371C" w:rsidR="004B774A" w:rsidRPr="00FC4B95" w:rsidRDefault="00DB3EDB" w:rsidP="00E61743">
      <w:pPr>
        <w:spacing w:after="0" w:line="360" w:lineRule="auto"/>
        <w:jc w:val="both"/>
        <w:rPr>
          <w:rFonts w:ascii="Lato" w:hAnsi="Lato" w:cs="Arial"/>
          <w:b/>
          <w:sz w:val="28"/>
          <w:szCs w:val="28"/>
        </w:rPr>
      </w:pPr>
      <w:r w:rsidRPr="00FC4B95">
        <w:rPr>
          <w:rFonts w:ascii="Lato" w:hAnsi="Lato" w:cs="Arial"/>
          <w:b/>
          <w:sz w:val="28"/>
          <w:szCs w:val="28"/>
        </w:rPr>
        <w:t xml:space="preserve">I. </w:t>
      </w:r>
      <w:r w:rsidR="00DC184B" w:rsidRPr="00FC4B95">
        <w:rPr>
          <w:rFonts w:ascii="Lato" w:hAnsi="Lato" w:cs="Arial"/>
          <w:b/>
          <w:sz w:val="28"/>
          <w:szCs w:val="28"/>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FC4B95" w:rsidRPr="00FC4B95" w14:paraId="67CE0C61" w14:textId="77777777" w:rsidTr="00C27DA5">
        <w:tc>
          <w:tcPr>
            <w:tcW w:w="5812" w:type="dxa"/>
            <w:hideMark/>
          </w:tcPr>
          <w:p w14:paraId="13AD37D2" w14:textId="19F8DD9D" w:rsidR="00776777" w:rsidRPr="00FC4B95" w:rsidRDefault="00370E01" w:rsidP="00E61743">
            <w:pPr>
              <w:tabs>
                <w:tab w:val="left" w:pos="5387"/>
              </w:tabs>
              <w:spacing w:line="360" w:lineRule="auto"/>
              <w:jc w:val="both"/>
              <w:rPr>
                <w:rFonts w:ascii="Lato" w:hAnsi="Lato" w:cs="Arial"/>
                <w:b/>
                <w:sz w:val="28"/>
                <w:szCs w:val="28"/>
              </w:rPr>
            </w:pPr>
            <w:bookmarkStart w:id="6" w:name="_Hlk478713375"/>
            <w:bookmarkEnd w:id="5"/>
            <w:r w:rsidRPr="00FC4B95">
              <w:rPr>
                <w:rFonts w:ascii="Lato" w:hAnsi="Lato" w:cs="Arial"/>
                <w:b/>
                <w:sz w:val="28"/>
                <w:szCs w:val="28"/>
              </w:rPr>
              <w:t>Lcdo.</w:t>
            </w:r>
            <w:r w:rsidR="00916B27" w:rsidRPr="00FC4B95">
              <w:rPr>
                <w:rFonts w:ascii="Lato" w:hAnsi="Lato" w:cs="Arial"/>
                <w:b/>
                <w:sz w:val="28"/>
                <w:szCs w:val="28"/>
              </w:rPr>
              <w:t xml:space="preserve"> Sergio Pérez George</w:t>
            </w:r>
            <w:r w:rsidR="007B08DD" w:rsidRPr="00FC4B95">
              <w:rPr>
                <w:rFonts w:ascii="Lato" w:hAnsi="Lato" w:cs="Arial"/>
                <w:b/>
                <w:sz w:val="28"/>
                <w:szCs w:val="28"/>
              </w:rPr>
              <w:t xml:space="preserve">, </w:t>
            </w:r>
            <w:proofErr w:type="gramStart"/>
            <w:r w:rsidR="007B08DD" w:rsidRPr="00FC4B95">
              <w:rPr>
                <w:rFonts w:ascii="Lato" w:hAnsi="Lato" w:cs="Arial"/>
                <w:b/>
                <w:sz w:val="28"/>
                <w:szCs w:val="28"/>
              </w:rPr>
              <w:t>Presidente</w:t>
            </w:r>
            <w:proofErr w:type="gramEnd"/>
            <w:r w:rsidR="007B08DD" w:rsidRPr="00FC4B95">
              <w:rPr>
                <w:rFonts w:ascii="Lato" w:hAnsi="Lato" w:cs="Arial"/>
                <w:b/>
                <w:sz w:val="28"/>
                <w:szCs w:val="28"/>
              </w:rPr>
              <w:t xml:space="preserve"> del </w:t>
            </w:r>
            <w:r w:rsidR="00776777" w:rsidRPr="00FC4B95">
              <w:rPr>
                <w:rFonts w:ascii="Lato" w:hAnsi="Lato" w:cs="Arial"/>
                <w:b/>
                <w:sz w:val="28"/>
                <w:szCs w:val="28"/>
              </w:rPr>
              <w:t>Órgano de Administración Judicial</w:t>
            </w:r>
            <w:r w:rsidR="007B08DD" w:rsidRPr="00FC4B95">
              <w:rPr>
                <w:rFonts w:ascii="Lato" w:hAnsi="Lato" w:cs="Arial"/>
                <w:b/>
                <w:sz w:val="28"/>
                <w:szCs w:val="28"/>
              </w:rPr>
              <w:t xml:space="preserve">. - - - - - - - </w:t>
            </w:r>
            <w:r w:rsidR="00DD0F71" w:rsidRPr="00FC4B95">
              <w:rPr>
                <w:rFonts w:ascii="Lato" w:hAnsi="Lato" w:cs="Arial"/>
                <w:b/>
                <w:sz w:val="28"/>
                <w:szCs w:val="28"/>
              </w:rPr>
              <w:t xml:space="preserve"> </w:t>
            </w:r>
            <w:r w:rsidR="007B08DD" w:rsidRPr="00FC4B95">
              <w:rPr>
                <w:rFonts w:ascii="Lato" w:hAnsi="Lato" w:cs="Arial"/>
                <w:b/>
                <w:sz w:val="28"/>
                <w:szCs w:val="28"/>
              </w:rPr>
              <w:t xml:space="preserve"> </w:t>
            </w:r>
          </w:p>
        </w:tc>
        <w:tc>
          <w:tcPr>
            <w:tcW w:w="2035" w:type="dxa"/>
            <w:hideMark/>
          </w:tcPr>
          <w:p w14:paraId="7743317A" w14:textId="5D4B7037" w:rsidR="00630096" w:rsidRPr="00FC4B95" w:rsidRDefault="00630096" w:rsidP="00E61743">
            <w:pPr>
              <w:tabs>
                <w:tab w:val="left" w:pos="5387"/>
              </w:tabs>
              <w:spacing w:after="0" w:line="360" w:lineRule="auto"/>
              <w:ind w:left="45"/>
              <w:jc w:val="both"/>
              <w:rPr>
                <w:rFonts w:ascii="Lato" w:hAnsi="Lato" w:cs="Arial"/>
                <w:b/>
                <w:sz w:val="28"/>
                <w:szCs w:val="28"/>
              </w:rPr>
            </w:pPr>
            <w:r w:rsidRPr="00FC4B95">
              <w:rPr>
                <w:rFonts w:ascii="Lato" w:hAnsi="Lato" w:cs="Arial"/>
                <w:b/>
                <w:sz w:val="28"/>
                <w:szCs w:val="28"/>
              </w:rPr>
              <w:t>- - - -</w:t>
            </w:r>
            <w:r w:rsidR="00595852" w:rsidRPr="00FC4B95">
              <w:rPr>
                <w:rFonts w:ascii="Lato" w:hAnsi="Lato" w:cs="Arial"/>
                <w:b/>
                <w:sz w:val="28"/>
                <w:szCs w:val="28"/>
              </w:rPr>
              <w:t xml:space="preserve"> </w:t>
            </w:r>
            <w:r w:rsidRPr="00FC4B95">
              <w:rPr>
                <w:rFonts w:ascii="Lato" w:hAnsi="Lato" w:cs="Arial"/>
                <w:b/>
                <w:sz w:val="28"/>
                <w:szCs w:val="28"/>
              </w:rPr>
              <w:t>- - - - - - -   Presente</w:t>
            </w:r>
            <w:r w:rsidR="004B774A" w:rsidRPr="00FC4B95">
              <w:rPr>
                <w:rFonts w:ascii="Lato" w:hAnsi="Lato" w:cs="Arial"/>
                <w:b/>
                <w:sz w:val="28"/>
                <w:szCs w:val="28"/>
              </w:rPr>
              <w:t xml:space="preserve"> </w:t>
            </w:r>
            <w:r w:rsidRPr="00FC4B95">
              <w:rPr>
                <w:rFonts w:ascii="Lato" w:hAnsi="Lato" w:cs="Arial"/>
                <w:b/>
                <w:sz w:val="28"/>
                <w:szCs w:val="28"/>
              </w:rPr>
              <w:t>- - - -</w:t>
            </w:r>
          </w:p>
        </w:tc>
      </w:tr>
      <w:tr w:rsidR="00FC4B95" w:rsidRPr="00FC4B95" w14:paraId="28A27849" w14:textId="77777777" w:rsidTr="00C27DA5">
        <w:tc>
          <w:tcPr>
            <w:tcW w:w="5812" w:type="dxa"/>
            <w:hideMark/>
          </w:tcPr>
          <w:p w14:paraId="66BDD734" w14:textId="64662249" w:rsidR="00630096" w:rsidRPr="00FC4B95" w:rsidRDefault="007D7301" w:rsidP="00E61743">
            <w:pPr>
              <w:tabs>
                <w:tab w:val="left" w:pos="5387"/>
              </w:tabs>
              <w:spacing w:line="360" w:lineRule="auto"/>
              <w:jc w:val="both"/>
              <w:rPr>
                <w:rFonts w:ascii="Lato" w:hAnsi="Lato" w:cs="Arial"/>
                <w:b/>
                <w:sz w:val="28"/>
                <w:szCs w:val="28"/>
              </w:rPr>
            </w:pPr>
            <w:r w:rsidRPr="00FC4B95">
              <w:rPr>
                <w:rFonts w:ascii="Lato" w:hAnsi="Lato" w:cs="Arial"/>
                <w:b/>
                <w:sz w:val="28"/>
                <w:szCs w:val="28"/>
              </w:rPr>
              <w:t>Mtro</w:t>
            </w:r>
            <w:r w:rsidR="00370E01" w:rsidRPr="00FC4B95">
              <w:rPr>
                <w:rFonts w:ascii="Lato" w:hAnsi="Lato" w:cs="Arial"/>
                <w:b/>
                <w:sz w:val="28"/>
                <w:szCs w:val="28"/>
              </w:rPr>
              <w:t xml:space="preserve">. </w:t>
            </w:r>
            <w:r w:rsidR="004B774A" w:rsidRPr="00FC4B95">
              <w:rPr>
                <w:rFonts w:ascii="Lato" w:hAnsi="Lato" w:cs="Arial"/>
                <w:b/>
                <w:sz w:val="28"/>
                <w:szCs w:val="28"/>
              </w:rPr>
              <w:t xml:space="preserve">Germán Mendoza </w:t>
            </w:r>
            <w:proofErr w:type="spellStart"/>
            <w:r w:rsidR="004B774A" w:rsidRPr="00FC4B95">
              <w:rPr>
                <w:rFonts w:ascii="Lato" w:hAnsi="Lato" w:cs="Arial"/>
                <w:b/>
                <w:sz w:val="28"/>
                <w:szCs w:val="28"/>
              </w:rPr>
              <w:t>Papalotzi</w:t>
            </w:r>
            <w:proofErr w:type="spellEnd"/>
            <w:r w:rsidR="007B08DD" w:rsidRPr="00FC4B95">
              <w:rPr>
                <w:rFonts w:ascii="Lato" w:hAnsi="Lato" w:cs="Arial"/>
                <w:b/>
                <w:sz w:val="28"/>
                <w:szCs w:val="28"/>
              </w:rPr>
              <w:t>, i</w:t>
            </w:r>
            <w:r w:rsidR="00370E01" w:rsidRPr="00FC4B95">
              <w:rPr>
                <w:rFonts w:ascii="Lato" w:hAnsi="Lato" w:cs="Arial"/>
                <w:b/>
                <w:sz w:val="28"/>
                <w:szCs w:val="28"/>
              </w:rPr>
              <w:t>ntegrante del Órgano de Administración Judicial</w:t>
            </w:r>
            <w:r w:rsidR="00630096" w:rsidRPr="00FC4B95">
              <w:rPr>
                <w:rFonts w:ascii="Lato" w:hAnsi="Lato" w:cs="Arial"/>
                <w:b/>
                <w:sz w:val="28"/>
                <w:szCs w:val="28"/>
              </w:rPr>
              <w:t>. -</w:t>
            </w:r>
            <w:r w:rsidR="00370E01" w:rsidRPr="00FC4B95">
              <w:rPr>
                <w:rFonts w:ascii="Lato" w:hAnsi="Lato" w:cs="Arial"/>
                <w:b/>
                <w:sz w:val="28"/>
                <w:szCs w:val="28"/>
              </w:rPr>
              <w:t xml:space="preserve"> - </w:t>
            </w:r>
            <w:r w:rsidR="007B08DD" w:rsidRPr="00FC4B95">
              <w:rPr>
                <w:rFonts w:ascii="Lato" w:hAnsi="Lato" w:cs="Arial"/>
                <w:b/>
                <w:sz w:val="28"/>
                <w:szCs w:val="28"/>
              </w:rPr>
              <w:t xml:space="preserve">- - - </w:t>
            </w:r>
            <w:r w:rsidR="001A08E7" w:rsidRPr="00FC4B95">
              <w:rPr>
                <w:rFonts w:ascii="Lato" w:hAnsi="Lato" w:cs="Arial"/>
                <w:b/>
                <w:sz w:val="28"/>
                <w:szCs w:val="28"/>
              </w:rPr>
              <w:t xml:space="preserve"> </w:t>
            </w:r>
            <w:r w:rsidR="007B08DD" w:rsidRPr="00FC4B95">
              <w:rPr>
                <w:rFonts w:ascii="Lato" w:hAnsi="Lato" w:cs="Arial"/>
                <w:b/>
                <w:sz w:val="28"/>
                <w:szCs w:val="28"/>
              </w:rPr>
              <w:t xml:space="preserve"> </w:t>
            </w:r>
          </w:p>
        </w:tc>
        <w:tc>
          <w:tcPr>
            <w:tcW w:w="2035" w:type="dxa"/>
            <w:hideMark/>
          </w:tcPr>
          <w:p w14:paraId="1BF5CA4C" w14:textId="5A85497C" w:rsidR="00630096" w:rsidRPr="00FC4B95" w:rsidRDefault="00630096" w:rsidP="00E61743">
            <w:pPr>
              <w:tabs>
                <w:tab w:val="left" w:pos="5387"/>
              </w:tabs>
              <w:spacing w:after="0" w:line="360" w:lineRule="auto"/>
              <w:ind w:left="45"/>
              <w:jc w:val="both"/>
              <w:rPr>
                <w:rFonts w:ascii="Lato" w:hAnsi="Lato" w:cs="Arial"/>
                <w:b/>
                <w:sz w:val="28"/>
                <w:szCs w:val="28"/>
              </w:rPr>
            </w:pPr>
            <w:r w:rsidRPr="00FC4B95">
              <w:rPr>
                <w:rFonts w:ascii="Lato" w:hAnsi="Lato" w:cs="Arial"/>
                <w:b/>
                <w:sz w:val="28"/>
                <w:szCs w:val="28"/>
              </w:rPr>
              <w:t>- - - -</w:t>
            </w:r>
            <w:r w:rsidR="00595852" w:rsidRPr="00FC4B95">
              <w:rPr>
                <w:rFonts w:ascii="Lato" w:hAnsi="Lato" w:cs="Arial"/>
                <w:b/>
                <w:sz w:val="28"/>
                <w:szCs w:val="28"/>
              </w:rPr>
              <w:t xml:space="preserve"> </w:t>
            </w:r>
            <w:r w:rsidRPr="00FC4B95">
              <w:rPr>
                <w:rFonts w:ascii="Lato" w:hAnsi="Lato" w:cs="Arial"/>
                <w:b/>
                <w:sz w:val="28"/>
                <w:szCs w:val="28"/>
              </w:rPr>
              <w:t xml:space="preserve">- - - - - - - </w:t>
            </w:r>
            <w:r w:rsidR="00DD0F71" w:rsidRPr="00FC4B95">
              <w:rPr>
                <w:rFonts w:ascii="Lato" w:hAnsi="Lato" w:cs="Arial"/>
                <w:b/>
                <w:sz w:val="28"/>
                <w:szCs w:val="28"/>
              </w:rPr>
              <w:t xml:space="preserve"> </w:t>
            </w:r>
          </w:p>
          <w:p w14:paraId="3F5E885F" w14:textId="61C86DDC" w:rsidR="00630096" w:rsidRPr="00FC4B95" w:rsidRDefault="00630096" w:rsidP="00E61743">
            <w:pPr>
              <w:tabs>
                <w:tab w:val="left" w:pos="5387"/>
              </w:tabs>
              <w:spacing w:line="360" w:lineRule="auto"/>
              <w:jc w:val="both"/>
              <w:rPr>
                <w:rFonts w:ascii="Lato" w:hAnsi="Lato" w:cs="Arial"/>
                <w:b/>
                <w:sz w:val="28"/>
                <w:szCs w:val="28"/>
              </w:rPr>
            </w:pPr>
            <w:r w:rsidRPr="00FC4B95">
              <w:rPr>
                <w:rFonts w:ascii="Lato" w:hAnsi="Lato" w:cs="Arial"/>
                <w:b/>
                <w:sz w:val="28"/>
                <w:szCs w:val="28"/>
              </w:rPr>
              <w:t xml:space="preserve">Presente - - - - </w:t>
            </w:r>
            <w:r w:rsidR="00DD0F71" w:rsidRPr="00FC4B95">
              <w:rPr>
                <w:rFonts w:ascii="Lato" w:hAnsi="Lato" w:cs="Arial"/>
                <w:b/>
                <w:sz w:val="28"/>
                <w:szCs w:val="28"/>
              </w:rPr>
              <w:t xml:space="preserve">  </w:t>
            </w:r>
            <w:r w:rsidRPr="00FC4B95">
              <w:rPr>
                <w:rFonts w:ascii="Lato" w:hAnsi="Lato" w:cs="Arial"/>
                <w:b/>
                <w:sz w:val="28"/>
                <w:szCs w:val="28"/>
              </w:rPr>
              <w:t xml:space="preserve"> </w:t>
            </w:r>
          </w:p>
        </w:tc>
      </w:tr>
      <w:tr w:rsidR="00FC4B95" w:rsidRPr="00FC4B95" w14:paraId="7D2F8748" w14:textId="77777777" w:rsidTr="00C27DA5">
        <w:tc>
          <w:tcPr>
            <w:tcW w:w="5812" w:type="dxa"/>
            <w:hideMark/>
          </w:tcPr>
          <w:p w14:paraId="7BED3ED7" w14:textId="16D16EE5" w:rsidR="00630096" w:rsidRPr="00FC4B95" w:rsidRDefault="009F4A5D" w:rsidP="00E61743">
            <w:pPr>
              <w:tabs>
                <w:tab w:val="left" w:pos="5387"/>
              </w:tabs>
              <w:spacing w:line="360" w:lineRule="auto"/>
              <w:jc w:val="both"/>
              <w:rPr>
                <w:rFonts w:ascii="Lato" w:hAnsi="Lato" w:cs="Arial"/>
                <w:b/>
                <w:sz w:val="28"/>
                <w:szCs w:val="28"/>
              </w:rPr>
            </w:pPr>
            <w:r w:rsidRPr="00FC4B95">
              <w:rPr>
                <w:rFonts w:ascii="Lato" w:hAnsi="Lato" w:cs="Arial"/>
                <w:b/>
                <w:sz w:val="28"/>
                <w:szCs w:val="28"/>
              </w:rPr>
              <w:t>Mtro.</w:t>
            </w:r>
            <w:r w:rsidR="001B7A29" w:rsidRPr="00FC4B95">
              <w:rPr>
                <w:rFonts w:ascii="Lato" w:hAnsi="Lato" w:cs="Arial"/>
                <w:b/>
                <w:sz w:val="28"/>
                <w:szCs w:val="28"/>
              </w:rPr>
              <w:t xml:space="preserve"> </w:t>
            </w:r>
            <w:r w:rsidR="004B774A" w:rsidRPr="00FC4B95">
              <w:rPr>
                <w:rFonts w:ascii="Lato" w:hAnsi="Lato" w:cs="Arial"/>
                <w:b/>
                <w:sz w:val="28"/>
                <w:szCs w:val="28"/>
              </w:rPr>
              <w:t>Raymundo Amador García</w:t>
            </w:r>
            <w:r w:rsidR="007B08DD" w:rsidRPr="00FC4B95">
              <w:rPr>
                <w:rFonts w:ascii="Lato" w:hAnsi="Lato" w:cs="Arial"/>
                <w:b/>
                <w:sz w:val="28"/>
                <w:szCs w:val="28"/>
              </w:rPr>
              <w:t>, i</w:t>
            </w:r>
            <w:r w:rsidR="001B7A29" w:rsidRPr="00FC4B95">
              <w:rPr>
                <w:rFonts w:ascii="Lato" w:hAnsi="Lato" w:cs="Arial"/>
                <w:b/>
                <w:sz w:val="28"/>
                <w:szCs w:val="28"/>
              </w:rPr>
              <w:t>ntegrante del Órgano de Administración Judicial. - -</w:t>
            </w:r>
            <w:r w:rsidR="00630096" w:rsidRPr="00FC4B95">
              <w:rPr>
                <w:rFonts w:ascii="Lato" w:hAnsi="Lato" w:cs="Arial"/>
                <w:b/>
                <w:sz w:val="28"/>
                <w:szCs w:val="28"/>
              </w:rPr>
              <w:t xml:space="preserve"> </w:t>
            </w:r>
            <w:r w:rsidR="007B08DD" w:rsidRPr="00FC4B95">
              <w:rPr>
                <w:rFonts w:ascii="Lato" w:hAnsi="Lato" w:cs="Arial"/>
                <w:b/>
                <w:sz w:val="28"/>
                <w:szCs w:val="28"/>
              </w:rPr>
              <w:t xml:space="preserve"> - - </w:t>
            </w:r>
            <w:r w:rsidR="001A08E7" w:rsidRPr="00FC4B95">
              <w:rPr>
                <w:rFonts w:ascii="Lato" w:hAnsi="Lato" w:cs="Arial"/>
                <w:b/>
                <w:sz w:val="28"/>
                <w:szCs w:val="28"/>
              </w:rPr>
              <w:t xml:space="preserve"> </w:t>
            </w:r>
            <w:r w:rsidR="007B08DD" w:rsidRPr="00FC4B95">
              <w:rPr>
                <w:rFonts w:ascii="Lato" w:hAnsi="Lato" w:cs="Arial"/>
                <w:b/>
                <w:sz w:val="28"/>
                <w:szCs w:val="28"/>
              </w:rPr>
              <w:t xml:space="preserve"> </w:t>
            </w:r>
          </w:p>
        </w:tc>
        <w:tc>
          <w:tcPr>
            <w:tcW w:w="2035" w:type="dxa"/>
            <w:hideMark/>
          </w:tcPr>
          <w:p w14:paraId="5790B265" w14:textId="08A6649A" w:rsidR="00630096" w:rsidRPr="00FC4B95" w:rsidRDefault="00630096" w:rsidP="00E61743">
            <w:pPr>
              <w:tabs>
                <w:tab w:val="left" w:pos="5387"/>
              </w:tabs>
              <w:spacing w:after="0" w:line="360" w:lineRule="auto"/>
              <w:ind w:left="45"/>
              <w:jc w:val="both"/>
              <w:rPr>
                <w:rFonts w:ascii="Lato" w:hAnsi="Lato" w:cs="Arial"/>
                <w:b/>
                <w:sz w:val="28"/>
                <w:szCs w:val="28"/>
              </w:rPr>
            </w:pPr>
            <w:r w:rsidRPr="00FC4B95">
              <w:rPr>
                <w:rFonts w:ascii="Lato" w:hAnsi="Lato" w:cs="Arial"/>
                <w:b/>
                <w:sz w:val="28"/>
                <w:szCs w:val="28"/>
              </w:rPr>
              <w:t>- - - -</w:t>
            </w:r>
            <w:r w:rsidR="00595852" w:rsidRPr="00FC4B95">
              <w:rPr>
                <w:rFonts w:ascii="Lato" w:hAnsi="Lato" w:cs="Arial"/>
                <w:b/>
                <w:sz w:val="28"/>
                <w:szCs w:val="28"/>
              </w:rPr>
              <w:t xml:space="preserve"> </w:t>
            </w:r>
            <w:r w:rsidRPr="00FC4B95">
              <w:rPr>
                <w:rFonts w:ascii="Lato" w:hAnsi="Lato" w:cs="Arial"/>
                <w:b/>
                <w:sz w:val="28"/>
                <w:szCs w:val="28"/>
              </w:rPr>
              <w:t xml:space="preserve">- - - - - - - </w:t>
            </w:r>
            <w:r w:rsidR="00DD0F71" w:rsidRPr="00FC4B95">
              <w:rPr>
                <w:rFonts w:ascii="Lato" w:hAnsi="Lato" w:cs="Arial"/>
                <w:b/>
                <w:sz w:val="28"/>
                <w:szCs w:val="28"/>
              </w:rPr>
              <w:t xml:space="preserve"> </w:t>
            </w:r>
            <w:r w:rsidRPr="00FC4B95">
              <w:rPr>
                <w:rFonts w:ascii="Lato" w:hAnsi="Lato" w:cs="Arial"/>
                <w:b/>
                <w:sz w:val="28"/>
                <w:szCs w:val="28"/>
              </w:rPr>
              <w:t xml:space="preserve"> </w:t>
            </w:r>
          </w:p>
          <w:p w14:paraId="6518A2EF" w14:textId="5C0FD0F7" w:rsidR="00630096" w:rsidRPr="00FC4B95" w:rsidRDefault="00630096" w:rsidP="00E61743">
            <w:pPr>
              <w:tabs>
                <w:tab w:val="left" w:pos="5387"/>
              </w:tabs>
              <w:spacing w:line="360" w:lineRule="auto"/>
              <w:jc w:val="both"/>
              <w:rPr>
                <w:rFonts w:ascii="Lato" w:hAnsi="Lato" w:cs="Arial"/>
                <w:b/>
                <w:sz w:val="28"/>
                <w:szCs w:val="28"/>
              </w:rPr>
            </w:pPr>
            <w:r w:rsidRPr="00FC4B95">
              <w:rPr>
                <w:rFonts w:ascii="Lato" w:hAnsi="Lato" w:cs="Arial"/>
                <w:b/>
                <w:sz w:val="28"/>
                <w:szCs w:val="28"/>
              </w:rPr>
              <w:t xml:space="preserve">Presente- - - - </w:t>
            </w:r>
            <w:r w:rsidR="00DD0F71" w:rsidRPr="00FC4B95">
              <w:rPr>
                <w:rFonts w:ascii="Lato" w:hAnsi="Lato" w:cs="Arial"/>
                <w:b/>
                <w:sz w:val="28"/>
                <w:szCs w:val="28"/>
              </w:rPr>
              <w:t xml:space="preserve"> </w:t>
            </w:r>
            <w:r w:rsidRPr="00FC4B95">
              <w:rPr>
                <w:rFonts w:ascii="Lato" w:hAnsi="Lato" w:cs="Arial"/>
                <w:b/>
                <w:sz w:val="28"/>
                <w:szCs w:val="28"/>
              </w:rPr>
              <w:t xml:space="preserve"> </w:t>
            </w:r>
          </w:p>
        </w:tc>
      </w:tr>
      <w:tr w:rsidR="00FC4B95" w:rsidRPr="00FC4B95" w14:paraId="2303DF4B" w14:textId="77777777" w:rsidTr="00C27DA5">
        <w:tc>
          <w:tcPr>
            <w:tcW w:w="5812" w:type="dxa"/>
          </w:tcPr>
          <w:p w14:paraId="2365DAE8" w14:textId="48FFDCE5" w:rsidR="00387357" w:rsidRPr="00FC4B95" w:rsidRDefault="00387357" w:rsidP="00E61743">
            <w:pPr>
              <w:tabs>
                <w:tab w:val="left" w:pos="5387"/>
              </w:tabs>
              <w:spacing w:line="360" w:lineRule="auto"/>
              <w:jc w:val="both"/>
              <w:rPr>
                <w:rFonts w:ascii="Lato" w:hAnsi="Lato" w:cs="Arial"/>
                <w:b/>
                <w:sz w:val="28"/>
                <w:szCs w:val="28"/>
              </w:rPr>
            </w:pPr>
            <w:r w:rsidRPr="00FC4B95">
              <w:rPr>
                <w:rFonts w:ascii="Lato" w:hAnsi="Lato" w:cs="Arial"/>
                <w:b/>
                <w:sz w:val="28"/>
                <w:szCs w:val="28"/>
              </w:rPr>
              <w:t>Lcd</w:t>
            </w:r>
            <w:r w:rsidR="0059473F" w:rsidRPr="00FC4B95">
              <w:rPr>
                <w:rFonts w:ascii="Lato" w:hAnsi="Lato" w:cs="Arial"/>
                <w:b/>
                <w:sz w:val="28"/>
                <w:szCs w:val="28"/>
              </w:rPr>
              <w:t>a</w:t>
            </w:r>
            <w:r w:rsidRPr="00FC4B95">
              <w:rPr>
                <w:rFonts w:ascii="Lato" w:hAnsi="Lato" w:cs="Arial"/>
                <w:b/>
                <w:sz w:val="28"/>
                <w:szCs w:val="28"/>
              </w:rPr>
              <w:t xml:space="preserve">. </w:t>
            </w:r>
            <w:r w:rsidR="004B774A" w:rsidRPr="00FC4B95">
              <w:rPr>
                <w:rFonts w:ascii="Lato" w:hAnsi="Lato" w:cs="Arial"/>
                <w:b/>
                <w:sz w:val="28"/>
                <w:szCs w:val="28"/>
              </w:rPr>
              <w:t xml:space="preserve">Edna </w:t>
            </w:r>
            <w:proofErr w:type="spellStart"/>
            <w:r w:rsidR="004B774A" w:rsidRPr="00FC4B95">
              <w:rPr>
                <w:rFonts w:ascii="Lato" w:hAnsi="Lato" w:cs="Arial"/>
                <w:b/>
                <w:sz w:val="28"/>
                <w:szCs w:val="28"/>
              </w:rPr>
              <w:t>Ode</w:t>
            </w:r>
            <w:r w:rsidR="007D7301" w:rsidRPr="00FC4B95">
              <w:rPr>
                <w:rFonts w:ascii="Lato" w:hAnsi="Lato" w:cs="Arial"/>
                <w:b/>
                <w:sz w:val="28"/>
                <w:szCs w:val="28"/>
              </w:rPr>
              <w:t>d</w:t>
            </w:r>
            <w:proofErr w:type="spellEnd"/>
            <w:r w:rsidR="004B774A" w:rsidRPr="00FC4B95">
              <w:rPr>
                <w:rFonts w:ascii="Lato" w:hAnsi="Lato" w:cs="Arial"/>
                <w:b/>
                <w:sz w:val="28"/>
                <w:szCs w:val="28"/>
              </w:rPr>
              <w:t xml:space="preserve"> Pérez García</w:t>
            </w:r>
            <w:r w:rsidR="007B08DD" w:rsidRPr="00FC4B95">
              <w:rPr>
                <w:rFonts w:ascii="Lato" w:hAnsi="Lato" w:cs="Arial"/>
                <w:b/>
                <w:sz w:val="28"/>
                <w:szCs w:val="28"/>
              </w:rPr>
              <w:t>, i</w:t>
            </w:r>
            <w:r w:rsidRPr="00FC4B95">
              <w:rPr>
                <w:rFonts w:ascii="Lato" w:hAnsi="Lato" w:cs="Arial"/>
                <w:b/>
                <w:sz w:val="28"/>
                <w:szCs w:val="28"/>
              </w:rPr>
              <w:t xml:space="preserve">ntegrante del Órgano de Administración Judicial. - - </w:t>
            </w:r>
            <w:r w:rsidR="007B08DD" w:rsidRPr="00FC4B95">
              <w:rPr>
                <w:rFonts w:ascii="Lato" w:hAnsi="Lato" w:cs="Arial"/>
                <w:b/>
                <w:sz w:val="28"/>
                <w:szCs w:val="28"/>
              </w:rPr>
              <w:t xml:space="preserve">- - - - - </w:t>
            </w:r>
          </w:p>
        </w:tc>
        <w:tc>
          <w:tcPr>
            <w:tcW w:w="2035" w:type="dxa"/>
          </w:tcPr>
          <w:p w14:paraId="158BB29A" w14:textId="3361C644" w:rsidR="00387357" w:rsidRPr="00FC4B95" w:rsidRDefault="00387357" w:rsidP="00E61743">
            <w:pPr>
              <w:tabs>
                <w:tab w:val="left" w:pos="5387"/>
              </w:tabs>
              <w:spacing w:after="0" w:line="360" w:lineRule="auto"/>
              <w:jc w:val="both"/>
              <w:rPr>
                <w:rFonts w:ascii="Lato" w:hAnsi="Lato" w:cs="Arial"/>
                <w:b/>
                <w:sz w:val="28"/>
                <w:szCs w:val="28"/>
              </w:rPr>
            </w:pPr>
            <w:r w:rsidRPr="00FC4B95">
              <w:rPr>
                <w:rFonts w:ascii="Lato" w:hAnsi="Lato" w:cs="Arial"/>
                <w:b/>
                <w:sz w:val="28"/>
                <w:szCs w:val="28"/>
              </w:rPr>
              <w:t xml:space="preserve">- - - - - - - - - - - </w:t>
            </w:r>
          </w:p>
          <w:p w14:paraId="2B4F79E4" w14:textId="11D9D3E4" w:rsidR="00387357" w:rsidRPr="00FC4B95" w:rsidRDefault="00387357" w:rsidP="00E61743">
            <w:pPr>
              <w:tabs>
                <w:tab w:val="left" w:pos="5387"/>
              </w:tabs>
              <w:spacing w:after="0" w:line="360" w:lineRule="auto"/>
              <w:ind w:left="45"/>
              <w:jc w:val="both"/>
              <w:rPr>
                <w:rFonts w:ascii="Lato" w:hAnsi="Lato" w:cs="Arial"/>
                <w:b/>
                <w:sz w:val="28"/>
                <w:szCs w:val="28"/>
              </w:rPr>
            </w:pPr>
            <w:r w:rsidRPr="00FC4B95">
              <w:rPr>
                <w:rFonts w:ascii="Lato" w:hAnsi="Lato" w:cs="Arial"/>
                <w:b/>
                <w:sz w:val="28"/>
                <w:szCs w:val="28"/>
              </w:rPr>
              <w:t xml:space="preserve">Presente- - - - </w:t>
            </w:r>
            <w:r w:rsidR="001A08E7" w:rsidRPr="00FC4B95">
              <w:rPr>
                <w:rFonts w:ascii="Lato" w:hAnsi="Lato" w:cs="Arial"/>
                <w:b/>
                <w:sz w:val="28"/>
                <w:szCs w:val="28"/>
              </w:rPr>
              <w:t xml:space="preserve"> </w:t>
            </w:r>
            <w:r w:rsidRPr="00FC4B95">
              <w:rPr>
                <w:rFonts w:ascii="Lato" w:hAnsi="Lato" w:cs="Arial"/>
                <w:b/>
                <w:sz w:val="28"/>
                <w:szCs w:val="28"/>
              </w:rPr>
              <w:t xml:space="preserve">  </w:t>
            </w:r>
          </w:p>
        </w:tc>
      </w:tr>
      <w:tr w:rsidR="007B08DD" w:rsidRPr="00FC4B95" w14:paraId="45BECE6B" w14:textId="77777777" w:rsidTr="00C27DA5">
        <w:tc>
          <w:tcPr>
            <w:tcW w:w="5812" w:type="dxa"/>
          </w:tcPr>
          <w:p w14:paraId="669A1450" w14:textId="57FC33AA" w:rsidR="00387357" w:rsidRPr="00FC4B95" w:rsidRDefault="00387357" w:rsidP="00E61743">
            <w:pPr>
              <w:tabs>
                <w:tab w:val="left" w:pos="5387"/>
              </w:tabs>
              <w:spacing w:line="360" w:lineRule="auto"/>
              <w:jc w:val="both"/>
              <w:rPr>
                <w:rFonts w:ascii="Lato" w:hAnsi="Lato" w:cs="Arial"/>
                <w:b/>
                <w:sz w:val="28"/>
                <w:szCs w:val="28"/>
              </w:rPr>
            </w:pPr>
            <w:r w:rsidRPr="00FC4B95">
              <w:rPr>
                <w:rFonts w:ascii="Lato" w:hAnsi="Lato" w:cs="Arial"/>
                <w:b/>
                <w:sz w:val="28"/>
                <w:szCs w:val="28"/>
              </w:rPr>
              <w:t>Lcd</w:t>
            </w:r>
            <w:r w:rsidR="009A68ED" w:rsidRPr="00FC4B95">
              <w:rPr>
                <w:rFonts w:ascii="Lato" w:hAnsi="Lato" w:cs="Arial"/>
                <w:b/>
                <w:sz w:val="28"/>
                <w:szCs w:val="28"/>
              </w:rPr>
              <w:t>a</w:t>
            </w:r>
            <w:r w:rsidRPr="00FC4B95">
              <w:rPr>
                <w:rFonts w:ascii="Lato" w:hAnsi="Lato" w:cs="Arial"/>
                <w:b/>
                <w:sz w:val="28"/>
                <w:szCs w:val="28"/>
              </w:rPr>
              <w:t xml:space="preserve">. </w:t>
            </w:r>
            <w:r w:rsidR="004B774A" w:rsidRPr="00FC4B95">
              <w:rPr>
                <w:rFonts w:ascii="Lato" w:hAnsi="Lato" w:cs="Arial"/>
                <w:b/>
                <w:sz w:val="28"/>
                <w:szCs w:val="28"/>
              </w:rPr>
              <w:t>Sonia Lilian Rodríguez Becerra</w:t>
            </w:r>
            <w:r w:rsidR="007B08DD" w:rsidRPr="00FC4B95">
              <w:rPr>
                <w:rFonts w:ascii="Lato" w:hAnsi="Lato" w:cs="Arial"/>
                <w:b/>
                <w:sz w:val="28"/>
                <w:szCs w:val="28"/>
              </w:rPr>
              <w:t>, i</w:t>
            </w:r>
            <w:r w:rsidRPr="00FC4B95">
              <w:rPr>
                <w:rFonts w:ascii="Lato" w:hAnsi="Lato" w:cs="Arial"/>
                <w:b/>
                <w:sz w:val="28"/>
                <w:szCs w:val="28"/>
              </w:rPr>
              <w:t xml:space="preserve">ntegrante del Órgano de Administración Judicial. - </w:t>
            </w:r>
            <w:r w:rsidR="007B08DD" w:rsidRPr="00FC4B95">
              <w:rPr>
                <w:rFonts w:ascii="Lato" w:hAnsi="Lato" w:cs="Arial"/>
                <w:b/>
                <w:sz w:val="28"/>
                <w:szCs w:val="28"/>
              </w:rPr>
              <w:t xml:space="preserve">- - - - - - - - - - - - </w:t>
            </w:r>
            <w:r w:rsidR="001A08E7" w:rsidRPr="00FC4B95">
              <w:rPr>
                <w:rFonts w:ascii="Lato" w:hAnsi="Lato" w:cs="Arial"/>
                <w:b/>
                <w:sz w:val="28"/>
                <w:szCs w:val="28"/>
              </w:rPr>
              <w:t>- - - - - - - - - - - - - -</w:t>
            </w:r>
          </w:p>
        </w:tc>
        <w:tc>
          <w:tcPr>
            <w:tcW w:w="2035" w:type="dxa"/>
          </w:tcPr>
          <w:p w14:paraId="63516C90" w14:textId="0CF524F4" w:rsidR="00387357" w:rsidRPr="00FC4B95" w:rsidRDefault="00387357" w:rsidP="00E61743">
            <w:pPr>
              <w:tabs>
                <w:tab w:val="left" w:pos="5387"/>
              </w:tabs>
              <w:spacing w:after="0" w:line="360" w:lineRule="auto"/>
              <w:jc w:val="both"/>
              <w:rPr>
                <w:rFonts w:ascii="Lato" w:hAnsi="Lato" w:cs="Arial"/>
                <w:b/>
                <w:sz w:val="28"/>
                <w:szCs w:val="28"/>
              </w:rPr>
            </w:pPr>
            <w:r w:rsidRPr="00FC4B95">
              <w:rPr>
                <w:rFonts w:ascii="Lato" w:hAnsi="Lato" w:cs="Arial"/>
                <w:b/>
                <w:sz w:val="28"/>
                <w:szCs w:val="28"/>
              </w:rPr>
              <w:t xml:space="preserve">- - - - - - - - - - </w:t>
            </w:r>
            <w:proofErr w:type="gramStart"/>
            <w:r w:rsidRPr="00FC4B95">
              <w:rPr>
                <w:rFonts w:ascii="Lato" w:hAnsi="Lato" w:cs="Arial"/>
                <w:b/>
                <w:sz w:val="28"/>
                <w:szCs w:val="28"/>
              </w:rPr>
              <w:t>-  Presente</w:t>
            </w:r>
            <w:proofErr w:type="gramEnd"/>
            <w:r w:rsidRPr="00FC4B95">
              <w:rPr>
                <w:rFonts w:ascii="Lato" w:hAnsi="Lato" w:cs="Arial"/>
                <w:b/>
                <w:sz w:val="28"/>
                <w:szCs w:val="28"/>
              </w:rPr>
              <w:t>- -</w:t>
            </w:r>
            <w:r w:rsidR="001A08E7" w:rsidRPr="00FC4B95">
              <w:rPr>
                <w:rFonts w:ascii="Lato" w:hAnsi="Lato" w:cs="Arial"/>
                <w:b/>
                <w:sz w:val="28"/>
                <w:szCs w:val="28"/>
              </w:rPr>
              <w:t xml:space="preserve"> - - </w:t>
            </w:r>
            <w:r w:rsidRPr="00FC4B95">
              <w:rPr>
                <w:rFonts w:ascii="Lato" w:hAnsi="Lato" w:cs="Arial"/>
                <w:b/>
                <w:sz w:val="28"/>
                <w:szCs w:val="28"/>
              </w:rPr>
              <w:t xml:space="preserve">  </w:t>
            </w:r>
          </w:p>
        </w:tc>
      </w:tr>
      <w:bookmarkEnd w:id="2"/>
      <w:bookmarkEnd w:id="6"/>
    </w:tbl>
    <w:p w14:paraId="0687DDE0" w14:textId="77777777" w:rsidR="00F46FB6" w:rsidRPr="00FC4B95" w:rsidRDefault="00F46FB6" w:rsidP="00E61743">
      <w:pPr>
        <w:spacing w:after="0" w:line="360" w:lineRule="auto"/>
        <w:jc w:val="both"/>
        <w:rPr>
          <w:rFonts w:ascii="Lato" w:hAnsi="Lato" w:cs="Arial"/>
          <w:b/>
          <w:sz w:val="28"/>
          <w:szCs w:val="28"/>
        </w:rPr>
      </w:pPr>
    </w:p>
    <w:p w14:paraId="656BB9D5" w14:textId="367BDCE4" w:rsidR="00F46FB6" w:rsidRPr="00FC4B95" w:rsidRDefault="00F46FB6" w:rsidP="00E61743">
      <w:pPr>
        <w:spacing w:after="0" w:line="360" w:lineRule="auto"/>
        <w:jc w:val="both"/>
        <w:rPr>
          <w:rFonts w:ascii="Lato" w:hAnsi="Lato" w:cs="Arial"/>
          <w:sz w:val="28"/>
          <w:szCs w:val="28"/>
        </w:rPr>
      </w:pPr>
      <w:r w:rsidRPr="00FC4B95">
        <w:rPr>
          <w:rFonts w:ascii="Lato" w:hAnsi="Lato" w:cs="Arial"/>
          <w:b/>
          <w:sz w:val="28"/>
          <w:szCs w:val="28"/>
        </w:rPr>
        <w:t xml:space="preserve">En uso de la palabra, la </w:t>
      </w:r>
      <w:proofErr w:type="gramStart"/>
      <w:r w:rsidRPr="00FC4B95">
        <w:rPr>
          <w:rFonts w:ascii="Lato" w:hAnsi="Lato" w:cs="Arial"/>
          <w:b/>
          <w:sz w:val="28"/>
          <w:szCs w:val="28"/>
        </w:rPr>
        <w:t>Secretaria Ejecutiva</w:t>
      </w:r>
      <w:proofErr w:type="gramEnd"/>
      <w:r w:rsidRPr="00FC4B95">
        <w:rPr>
          <w:rFonts w:ascii="Lato" w:hAnsi="Lato" w:cs="Arial"/>
          <w:b/>
          <w:sz w:val="28"/>
          <w:szCs w:val="28"/>
        </w:rPr>
        <w:t xml:space="preserve"> dijo</w:t>
      </w:r>
      <w:r w:rsidRPr="00FC4B95">
        <w:rPr>
          <w:rFonts w:ascii="Lato" w:hAnsi="Lato" w:cs="Arial"/>
          <w:sz w:val="28"/>
          <w:szCs w:val="28"/>
        </w:rPr>
        <w:t xml:space="preserve">: </w:t>
      </w:r>
      <w:r w:rsidR="00435A3C" w:rsidRPr="00FC4B95">
        <w:rPr>
          <w:rFonts w:ascii="Lato" w:hAnsi="Lato" w:cs="Arial"/>
          <w:sz w:val="28"/>
          <w:szCs w:val="28"/>
        </w:rPr>
        <w:t>I</w:t>
      </w:r>
      <w:r w:rsidRPr="00FC4B95">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7B47DC12" w:rsidR="00F46FB6" w:rsidRPr="00FC4B95" w:rsidRDefault="00F46FB6" w:rsidP="00E61743">
      <w:pPr>
        <w:spacing w:after="0" w:line="360" w:lineRule="auto"/>
        <w:jc w:val="both"/>
        <w:rPr>
          <w:rFonts w:ascii="Lato" w:hAnsi="Lato" w:cs="Arial"/>
          <w:b/>
          <w:bCs/>
          <w:sz w:val="28"/>
          <w:szCs w:val="28"/>
        </w:rPr>
      </w:pPr>
      <w:r w:rsidRPr="00FC4B95">
        <w:rPr>
          <w:rFonts w:ascii="Lato" w:hAnsi="Lato" w:cs="Arial"/>
          <w:b/>
          <w:sz w:val="28"/>
          <w:szCs w:val="28"/>
        </w:rPr>
        <w:t xml:space="preserve">En uso de la palabra, el Presidente dijo: </w:t>
      </w:r>
      <w:r w:rsidR="00435A3C" w:rsidRPr="00FC4B95">
        <w:rPr>
          <w:rFonts w:ascii="Lato" w:hAnsi="Lato" w:cs="Arial"/>
          <w:bCs/>
          <w:sz w:val="28"/>
          <w:szCs w:val="28"/>
        </w:rPr>
        <w:t>E</w:t>
      </w:r>
      <w:r w:rsidRPr="00FC4B95">
        <w:rPr>
          <w:rFonts w:ascii="Lato" w:hAnsi="Lato" w:cs="Arial"/>
          <w:sz w:val="28"/>
          <w:szCs w:val="28"/>
        </w:rPr>
        <w:t xml:space="preserve">n razón de existir quórum legal, declaro abierta la presente sesión para que todos los acuerdos que se dicten y aprueben, tengan la validez que en </w:t>
      </w:r>
      <w:r w:rsidRPr="00FC4B95">
        <w:rPr>
          <w:rFonts w:ascii="Lato" w:hAnsi="Lato" w:cs="Arial"/>
          <w:sz w:val="28"/>
          <w:szCs w:val="28"/>
        </w:rPr>
        <w:lastRenderedPageBreak/>
        <w:t xml:space="preserve">derecho les corresponde, asimismo se faculta a la Secretaria Ejecutiva girar los oficios respectivos para comunicar los acuerdos que se aprueben a las instancias jurisdiccionales o administrativas que en su caso correspondan, </w:t>
      </w:r>
      <w:r w:rsidRPr="00FC4B95">
        <w:rPr>
          <w:rFonts w:ascii="Lato" w:hAnsi="Lato" w:cs="Arial"/>
          <w:bCs/>
          <w:sz w:val="28"/>
          <w:szCs w:val="28"/>
        </w:rPr>
        <w:t>para continuar, s</w:t>
      </w:r>
      <w:r w:rsidRPr="00FC4B95">
        <w:rPr>
          <w:rFonts w:ascii="Lato" w:hAnsi="Lato" w:cs="Arial"/>
          <w:sz w:val="28"/>
          <w:szCs w:val="28"/>
        </w:rPr>
        <w:t>ometo a consideración el orden del día de la convocatoria que les fue entregada</w:t>
      </w:r>
      <w:r w:rsidR="004068FA" w:rsidRPr="00FC4B95">
        <w:rPr>
          <w:rFonts w:ascii="Lato" w:hAnsi="Lato" w:cs="Arial"/>
          <w:sz w:val="28"/>
          <w:szCs w:val="28"/>
        </w:rPr>
        <w:t xml:space="preserve">, </w:t>
      </w:r>
      <w:r w:rsidR="00C166EE" w:rsidRPr="00FC4B95">
        <w:rPr>
          <w:rFonts w:ascii="Lato" w:hAnsi="Lato" w:cs="Arial"/>
          <w:sz w:val="28"/>
          <w:szCs w:val="28"/>
        </w:rPr>
        <w:t>y en su caso</w:t>
      </w:r>
      <w:r w:rsidR="00C77712" w:rsidRPr="00FC4B95">
        <w:rPr>
          <w:rFonts w:ascii="Lato" w:hAnsi="Lato" w:cs="Arial"/>
          <w:sz w:val="28"/>
          <w:szCs w:val="28"/>
        </w:rPr>
        <w:t xml:space="preserve">, </w:t>
      </w:r>
      <w:proofErr w:type="spellStart"/>
      <w:r w:rsidR="00C166EE" w:rsidRPr="00FC4B95">
        <w:rPr>
          <w:rFonts w:ascii="Lato" w:hAnsi="Lato" w:cs="Arial"/>
          <w:sz w:val="28"/>
          <w:szCs w:val="28"/>
        </w:rPr>
        <w:t>adendar</w:t>
      </w:r>
      <w:proofErr w:type="spellEnd"/>
      <w:r w:rsidR="004068FA" w:rsidRPr="00FC4B95">
        <w:rPr>
          <w:rFonts w:ascii="Lato" w:hAnsi="Lato" w:cs="Arial"/>
          <w:sz w:val="28"/>
          <w:szCs w:val="28"/>
        </w:rPr>
        <w:t xml:space="preserve"> </w:t>
      </w:r>
      <w:r w:rsidR="00C77712" w:rsidRPr="00FC4B95">
        <w:rPr>
          <w:rFonts w:ascii="Lato" w:hAnsi="Lato" w:cs="Arial"/>
          <w:sz w:val="28"/>
          <w:szCs w:val="28"/>
        </w:rPr>
        <w:t>la documentación que</w:t>
      </w:r>
      <w:r w:rsidR="00C166EE" w:rsidRPr="00FC4B95">
        <w:rPr>
          <w:rFonts w:ascii="Lato" w:hAnsi="Lato" w:cs="Arial"/>
          <w:sz w:val="28"/>
          <w:szCs w:val="28"/>
        </w:rPr>
        <w:t xml:space="preserve"> se considere pertinente.</w:t>
      </w:r>
      <w:r w:rsidR="004068FA" w:rsidRPr="00FC4B95">
        <w:rPr>
          <w:rFonts w:ascii="Lato" w:hAnsi="Lato" w:cs="Arial"/>
          <w:sz w:val="28"/>
          <w:szCs w:val="28"/>
        </w:rPr>
        <w:t xml:space="preserve"> </w:t>
      </w:r>
      <w:r w:rsidRPr="00FC4B95">
        <w:rPr>
          <w:rFonts w:ascii="Lato" w:hAnsi="Lato" w:cs="Arial"/>
          <w:b/>
          <w:bCs/>
          <w:sz w:val="28"/>
          <w:szCs w:val="28"/>
        </w:rPr>
        <w:t>SE DECLARA APROBADO POR UNANIMIDAD DE VOTOS.</w:t>
      </w:r>
    </w:p>
    <w:p w14:paraId="62C5187B" w14:textId="77777777" w:rsidR="000232B1" w:rsidRPr="00FC4B95" w:rsidRDefault="000232B1" w:rsidP="00E61743">
      <w:pPr>
        <w:spacing w:after="0" w:line="360" w:lineRule="auto"/>
        <w:jc w:val="both"/>
        <w:rPr>
          <w:rFonts w:ascii="Lato" w:hAnsi="Lato" w:cs="Arial"/>
          <w:b/>
          <w:bCs/>
          <w:sz w:val="28"/>
          <w:szCs w:val="28"/>
        </w:rPr>
      </w:pPr>
    </w:p>
    <w:p w14:paraId="256BBC91" w14:textId="365831E0" w:rsidR="00E44F2A" w:rsidRPr="00FC4B95" w:rsidRDefault="00924626" w:rsidP="00E61743">
      <w:pPr>
        <w:spacing w:after="0" w:line="360" w:lineRule="auto"/>
        <w:ind w:firstLine="851"/>
        <w:jc w:val="both"/>
        <w:rPr>
          <w:rFonts w:ascii="Lato" w:hAnsi="Lato" w:cs="Arial"/>
          <w:b/>
          <w:sz w:val="28"/>
          <w:szCs w:val="28"/>
        </w:rPr>
      </w:pPr>
      <w:r w:rsidRPr="00FC4B95">
        <w:rPr>
          <w:rFonts w:ascii="Lato" w:hAnsi="Lato" w:cs="Arial"/>
          <w:b/>
          <w:bCs/>
          <w:sz w:val="28"/>
          <w:szCs w:val="28"/>
        </w:rPr>
        <w:t>ACUERDO II/</w:t>
      </w:r>
      <w:r w:rsidR="006636CD" w:rsidRPr="00FC4B95">
        <w:rPr>
          <w:rFonts w:ascii="Lato" w:hAnsi="Lato" w:cs="Arial"/>
          <w:b/>
          <w:bCs/>
          <w:sz w:val="28"/>
          <w:szCs w:val="28"/>
        </w:rPr>
        <w:t>10</w:t>
      </w:r>
      <w:r w:rsidRPr="00FC4B95">
        <w:rPr>
          <w:rFonts w:ascii="Lato" w:hAnsi="Lato" w:cs="Arial"/>
          <w:b/>
          <w:bCs/>
          <w:sz w:val="28"/>
          <w:szCs w:val="28"/>
        </w:rPr>
        <w:t>/2025.</w:t>
      </w:r>
      <w:r w:rsidR="00B867A8" w:rsidRPr="00FC4B95">
        <w:rPr>
          <w:rFonts w:ascii="Lato" w:hAnsi="Lato" w:cs="Arial"/>
          <w:b/>
          <w:bCs/>
          <w:sz w:val="28"/>
          <w:szCs w:val="28"/>
        </w:rPr>
        <w:t xml:space="preserve"> </w:t>
      </w:r>
      <w:r w:rsidRPr="00FC4B95">
        <w:rPr>
          <w:rFonts w:ascii="Lato" w:hAnsi="Lato" w:cs="Arial"/>
          <w:b/>
          <w:sz w:val="28"/>
          <w:szCs w:val="28"/>
        </w:rPr>
        <w:t xml:space="preserve">Lectura y </w:t>
      </w:r>
      <w:r w:rsidR="006A39F1" w:rsidRPr="00FC4B95">
        <w:rPr>
          <w:rFonts w:ascii="Lato" w:hAnsi="Lato" w:cs="Arial"/>
          <w:b/>
          <w:sz w:val="28"/>
          <w:szCs w:val="28"/>
        </w:rPr>
        <w:t>a</w:t>
      </w:r>
      <w:r w:rsidRPr="00FC4B95">
        <w:rPr>
          <w:rFonts w:ascii="Lato" w:hAnsi="Lato" w:cs="Arial"/>
          <w:b/>
          <w:sz w:val="28"/>
          <w:szCs w:val="28"/>
        </w:rPr>
        <w:t>probación del acta 0</w:t>
      </w:r>
      <w:r w:rsidR="006636CD" w:rsidRPr="00FC4B95">
        <w:rPr>
          <w:rFonts w:ascii="Lato" w:hAnsi="Lato" w:cs="Arial"/>
          <w:b/>
          <w:sz w:val="28"/>
          <w:szCs w:val="28"/>
        </w:rPr>
        <w:t>9</w:t>
      </w:r>
      <w:r w:rsidRPr="00FC4B95">
        <w:rPr>
          <w:rFonts w:ascii="Lato" w:hAnsi="Lato" w:cs="Arial"/>
          <w:b/>
          <w:sz w:val="28"/>
          <w:szCs w:val="28"/>
        </w:rPr>
        <w:t>/2025</w:t>
      </w:r>
      <w:r w:rsidR="00E44F2A" w:rsidRPr="00FC4B95">
        <w:rPr>
          <w:rFonts w:ascii="Lato" w:hAnsi="Lato" w:cs="Arial"/>
          <w:b/>
          <w:sz w:val="28"/>
          <w:szCs w:val="28"/>
        </w:rPr>
        <w:t>.</w:t>
      </w:r>
      <w:r w:rsidR="001D40F1" w:rsidRPr="00FC4B95">
        <w:rPr>
          <w:rFonts w:ascii="Lato" w:hAnsi="Lato" w:cs="Arial"/>
          <w:b/>
          <w:sz w:val="28"/>
          <w:szCs w:val="28"/>
        </w:rPr>
        <w:t xml:space="preserve"> - - - - - - - - - - - - - - - - - - - - - - - - - - - - - - - - - - - - --</w:t>
      </w:r>
    </w:p>
    <w:p w14:paraId="0B280B2A" w14:textId="312356FD" w:rsidR="00924626" w:rsidRPr="00FC4B95" w:rsidRDefault="00E44F2A" w:rsidP="00E61743">
      <w:pPr>
        <w:spacing w:after="0" w:line="360" w:lineRule="auto"/>
        <w:jc w:val="both"/>
        <w:rPr>
          <w:rFonts w:ascii="Lato" w:hAnsi="Lato" w:cs="Arial"/>
          <w:bCs/>
          <w:sz w:val="28"/>
          <w:szCs w:val="28"/>
        </w:rPr>
      </w:pPr>
      <w:r w:rsidRPr="00FC4B95">
        <w:rPr>
          <w:rFonts w:ascii="Lato" w:hAnsi="Lato" w:cs="Arial"/>
          <w:bCs/>
          <w:sz w:val="28"/>
          <w:szCs w:val="28"/>
        </w:rPr>
        <w:t>S</w:t>
      </w:r>
      <w:r w:rsidR="00924626" w:rsidRPr="00FC4B95">
        <w:rPr>
          <w:rFonts w:ascii="Lato" w:hAnsi="Lato" w:cs="Arial"/>
          <w:bCs/>
          <w:sz w:val="28"/>
          <w:szCs w:val="28"/>
        </w:rPr>
        <w:t xml:space="preserve">e da lectura </w:t>
      </w:r>
      <w:r w:rsidR="00305186" w:rsidRPr="00FC4B95">
        <w:rPr>
          <w:rFonts w:ascii="Lato" w:hAnsi="Lato" w:cs="Arial"/>
          <w:bCs/>
          <w:sz w:val="28"/>
          <w:szCs w:val="28"/>
        </w:rPr>
        <w:t xml:space="preserve">al </w:t>
      </w:r>
      <w:r w:rsidR="00924626" w:rsidRPr="00FC4B95">
        <w:rPr>
          <w:rFonts w:ascii="Lato" w:hAnsi="Lato" w:cs="Arial"/>
          <w:bCs/>
          <w:sz w:val="28"/>
          <w:szCs w:val="28"/>
        </w:rPr>
        <w:t>acta 0</w:t>
      </w:r>
      <w:r w:rsidR="006636CD" w:rsidRPr="00FC4B95">
        <w:rPr>
          <w:rFonts w:ascii="Lato" w:hAnsi="Lato" w:cs="Arial"/>
          <w:bCs/>
          <w:sz w:val="28"/>
          <w:szCs w:val="28"/>
        </w:rPr>
        <w:t>9</w:t>
      </w:r>
      <w:r w:rsidR="00924626" w:rsidRPr="00FC4B95">
        <w:rPr>
          <w:rFonts w:ascii="Lato" w:hAnsi="Lato" w:cs="Arial"/>
          <w:bCs/>
          <w:sz w:val="28"/>
          <w:szCs w:val="28"/>
        </w:rPr>
        <w:t>/2025, misma que se aprueba por unanimidad de votos.</w:t>
      </w:r>
    </w:p>
    <w:p w14:paraId="64674E5C" w14:textId="77777777" w:rsidR="00310D83" w:rsidRPr="00FC4B95" w:rsidRDefault="00310D83" w:rsidP="00E61743">
      <w:pPr>
        <w:spacing w:after="0" w:line="360" w:lineRule="auto"/>
        <w:jc w:val="both"/>
        <w:rPr>
          <w:rFonts w:ascii="Lato" w:hAnsi="Lato" w:cs="Arial"/>
          <w:bCs/>
          <w:sz w:val="28"/>
          <w:szCs w:val="28"/>
        </w:rPr>
      </w:pPr>
    </w:p>
    <w:p w14:paraId="4DEAFE5E" w14:textId="793831FC" w:rsidR="006636CD" w:rsidRPr="00FC4B95" w:rsidRDefault="00310D83" w:rsidP="00E61743">
      <w:pPr>
        <w:spacing w:after="0" w:line="360" w:lineRule="auto"/>
        <w:ind w:firstLine="708"/>
        <w:jc w:val="both"/>
        <w:rPr>
          <w:rFonts w:ascii="Lato" w:hAnsi="Lato" w:cs="Arial"/>
          <w:b/>
          <w:sz w:val="28"/>
          <w:szCs w:val="28"/>
        </w:rPr>
      </w:pPr>
      <w:r w:rsidRPr="00FC4B95">
        <w:rPr>
          <w:rFonts w:ascii="Lato" w:hAnsi="Lato" w:cs="Arial"/>
          <w:b/>
          <w:bCs/>
          <w:sz w:val="28"/>
          <w:szCs w:val="28"/>
        </w:rPr>
        <w:t xml:space="preserve">ACUERDO </w:t>
      </w:r>
      <w:bookmarkStart w:id="7" w:name="_Hlk210898850"/>
      <w:r w:rsidRPr="00FC4B95">
        <w:rPr>
          <w:rFonts w:ascii="Lato" w:hAnsi="Lato" w:cs="Arial"/>
          <w:b/>
          <w:bCs/>
          <w:sz w:val="28"/>
          <w:szCs w:val="28"/>
        </w:rPr>
        <w:t>III/</w:t>
      </w:r>
      <w:r w:rsidR="006636CD" w:rsidRPr="00FC4B95">
        <w:rPr>
          <w:rFonts w:ascii="Lato" w:hAnsi="Lato" w:cs="Arial"/>
          <w:b/>
          <w:bCs/>
          <w:sz w:val="28"/>
          <w:szCs w:val="28"/>
        </w:rPr>
        <w:t>10</w:t>
      </w:r>
      <w:r w:rsidRPr="00FC4B95">
        <w:rPr>
          <w:rFonts w:ascii="Lato" w:hAnsi="Lato" w:cs="Arial"/>
          <w:b/>
          <w:bCs/>
          <w:sz w:val="28"/>
          <w:szCs w:val="28"/>
        </w:rPr>
        <w:t xml:space="preserve">/2025. </w:t>
      </w:r>
      <w:bookmarkEnd w:id="7"/>
      <w:r w:rsidR="006636CD" w:rsidRPr="00FC4B95">
        <w:rPr>
          <w:rFonts w:ascii="Lato" w:hAnsi="Lato" w:cs="Arial"/>
          <w:b/>
          <w:bCs/>
          <w:sz w:val="28"/>
          <w:szCs w:val="28"/>
        </w:rPr>
        <w:t>O</w:t>
      </w:r>
      <w:r w:rsidR="006636CD" w:rsidRPr="00FC4B95">
        <w:rPr>
          <w:rFonts w:ascii="Lato" w:hAnsi="Lato" w:cs="Arial"/>
          <w:b/>
          <w:sz w:val="28"/>
          <w:szCs w:val="28"/>
        </w:rPr>
        <w:t>ficio número 317/C/2025, recibido el veintidós de octubre de dos mil veinticinco, signado por el Contralor del Poder Judicial del Estado. - - - - - - - - - - - -</w:t>
      </w:r>
    </w:p>
    <w:p w14:paraId="612C9EF6" w14:textId="00AD770C" w:rsidR="00FF2D19" w:rsidRPr="00FC4B95" w:rsidRDefault="006636CD" w:rsidP="00E61743">
      <w:pPr>
        <w:spacing w:after="0" w:line="360" w:lineRule="auto"/>
        <w:jc w:val="both"/>
        <w:rPr>
          <w:rFonts w:ascii="Lato" w:hAnsi="Lato" w:cs="Arial"/>
          <w:sz w:val="28"/>
          <w:szCs w:val="28"/>
        </w:rPr>
      </w:pPr>
      <w:r w:rsidRPr="00FC4B95">
        <w:rPr>
          <w:rFonts w:ascii="Lato" w:hAnsi="Lato" w:cs="Arial"/>
          <w:sz w:val="28"/>
          <w:szCs w:val="28"/>
        </w:rPr>
        <w:t>Dada cuenta con el oficio de referencia, mediante el cual, el Contralor del Poder Judicial del Estado</w:t>
      </w:r>
      <w:r w:rsidR="001F6A76" w:rsidRPr="00FC4B95">
        <w:rPr>
          <w:rFonts w:ascii="Lato" w:hAnsi="Lato" w:cs="Arial"/>
          <w:sz w:val="28"/>
          <w:szCs w:val="28"/>
        </w:rPr>
        <w:t>, en seguimiento al acuerdo XX/08/2025 de este Cuerpo Colegiado,</w:t>
      </w:r>
      <w:r w:rsidR="001F6A76" w:rsidRPr="00FC4B95">
        <w:rPr>
          <w:rFonts w:ascii="Lato" w:hAnsi="Lato" w:cs="Arial"/>
          <w:b/>
          <w:bCs/>
          <w:sz w:val="28"/>
          <w:szCs w:val="28"/>
        </w:rPr>
        <w:t xml:space="preserve"> </w:t>
      </w:r>
      <w:r w:rsidRPr="00FC4B95">
        <w:rPr>
          <w:rFonts w:ascii="Lato" w:hAnsi="Lato" w:cs="Arial"/>
          <w:sz w:val="28"/>
          <w:szCs w:val="28"/>
        </w:rPr>
        <w:t xml:space="preserve">remite el Programa de Auditorias de Control Interno </w:t>
      </w:r>
      <w:r w:rsidR="001F6A76" w:rsidRPr="00FC4B95">
        <w:rPr>
          <w:rFonts w:ascii="Lato" w:hAnsi="Lato" w:cs="Arial"/>
          <w:sz w:val="28"/>
          <w:szCs w:val="28"/>
        </w:rPr>
        <w:t>relativ</w:t>
      </w:r>
      <w:r w:rsidR="005B4317" w:rsidRPr="00FC4B95">
        <w:rPr>
          <w:rFonts w:ascii="Lato" w:hAnsi="Lato" w:cs="Arial"/>
          <w:sz w:val="28"/>
          <w:szCs w:val="28"/>
        </w:rPr>
        <w:t>o</w:t>
      </w:r>
      <w:r w:rsidR="001F6A76" w:rsidRPr="00FC4B95">
        <w:rPr>
          <w:rFonts w:ascii="Lato" w:hAnsi="Lato" w:cs="Arial"/>
          <w:sz w:val="28"/>
          <w:szCs w:val="28"/>
        </w:rPr>
        <w:t xml:space="preserve"> al </w:t>
      </w:r>
      <w:r w:rsidRPr="00FC4B95">
        <w:rPr>
          <w:rFonts w:ascii="Lato" w:hAnsi="Lato" w:cs="Arial"/>
          <w:sz w:val="28"/>
          <w:szCs w:val="28"/>
        </w:rPr>
        <w:t>cuarto trimestre del ejercicio 2025 y calendarización actualizada</w:t>
      </w:r>
      <w:r w:rsidR="001F6A76" w:rsidRPr="00FC4B95">
        <w:rPr>
          <w:rFonts w:ascii="Lato" w:hAnsi="Lato" w:cs="Arial"/>
          <w:sz w:val="28"/>
          <w:szCs w:val="28"/>
        </w:rPr>
        <w:t>,</w:t>
      </w:r>
      <w:r w:rsidRPr="00FC4B95">
        <w:rPr>
          <w:rFonts w:ascii="Lato" w:hAnsi="Lato" w:cs="Arial"/>
          <w:sz w:val="28"/>
          <w:szCs w:val="28"/>
        </w:rPr>
        <w:t xml:space="preserve"> para su análisis y aprobación correspondiente. </w:t>
      </w:r>
    </w:p>
    <w:p w14:paraId="6084C14E" w14:textId="183F6350" w:rsidR="006636CD" w:rsidRPr="00FC4B95" w:rsidRDefault="006636CD" w:rsidP="00E61743">
      <w:pPr>
        <w:spacing w:after="0" w:line="360" w:lineRule="auto"/>
        <w:jc w:val="both"/>
        <w:rPr>
          <w:rFonts w:ascii="Lato" w:hAnsi="Lato" w:cs="Arial"/>
          <w:sz w:val="28"/>
          <w:szCs w:val="28"/>
        </w:rPr>
      </w:pPr>
      <w:r w:rsidRPr="00FC4B95">
        <w:rPr>
          <w:rFonts w:ascii="Lato" w:hAnsi="Lato" w:cs="Arial"/>
          <w:sz w:val="28"/>
          <w:szCs w:val="28"/>
        </w:rPr>
        <w:t xml:space="preserve">En atención a lo anterior, </w:t>
      </w:r>
      <w:r w:rsidR="00BF685A" w:rsidRPr="00FC4B95">
        <w:rPr>
          <w:rFonts w:ascii="Lato" w:hAnsi="Lato" w:cs="Arial"/>
          <w:sz w:val="28"/>
          <w:szCs w:val="28"/>
        </w:rPr>
        <w:t>y toda vez</w:t>
      </w:r>
      <w:r w:rsidR="001F6A76" w:rsidRPr="00FC4B95">
        <w:rPr>
          <w:rFonts w:ascii="Lato" w:hAnsi="Lato" w:cs="Arial"/>
          <w:sz w:val="28"/>
          <w:szCs w:val="28"/>
        </w:rPr>
        <w:t xml:space="preserve"> que la Contraloría es un órgano auxiliar del Órgano de Administración Judicial con independencia técnica y de gestión, competente para realizar las auditorías, revisiones e inspecciones</w:t>
      </w:r>
      <w:r w:rsidR="000D082C" w:rsidRPr="00FC4B95">
        <w:rPr>
          <w:rFonts w:ascii="Lato" w:hAnsi="Lato" w:cs="Arial"/>
          <w:sz w:val="28"/>
          <w:szCs w:val="28"/>
        </w:rPr>
        <w:t xml:space="preserve">; en ese sentido, y tomando en consideración que el objetivo de las auditorías propuestas es el de verificar y comprobar el cumplimiento de metas e indicadores del Programa Anual; en consecuencia, </w:t>
      </w:r>
      <w:r w:rsidR="001F6A76" w:rsidRPr="00FC4B95">
        <w:rPr>
          <w:rFonts w:ascii="Lato" w:hAnsi="Lato" w:cs="Arial"/>
          <w:sz w:val="28"/>
          <w:szCs w:val="28"/>
        </w:rPr>
        <w:t xml:space="preserve">con fundamento en lo que establecen los artículos 78 Bis y 80 </w:t>
      </w:r>
      <w:r w:rsidR="001F6A76" w:rsidRPr="00FC4B95">
        <w:rPr>
          <w:rFonts w:ascii="Lato" w:hAnsi="Lato" w:cs="Arial"/>
          <w:sz w:val="28"/>
          <w:szCs w:val="28"/>
        </w:rPr>
        <w:lastRenderedPageBreak/>
        <w:t xml:space="preserve">fracción II de la Ley Orgánica del Poder Judicial del Estado, se determina: </w:t>
      </w:r>
    </w:p>
    <w:p w14:paraId="285A08E0" w14:textId="5E2F03DD" w:rsidR="001F6A76" w:rsidRPr="00FC4B95" w:rsidRDefault="001F6A76" w:rsidP="00E61743">
      <w:pPr>
        <w:pStyle w:val="Prrafodelista"/>
        <w:numPr>
          <w:ilvl w:val="0"/>
          <w:numId w:val="17"/>
        </w:numPr>
        <w:spacing w:after="0" w:line="360" w:lineRule="auto"/>
        <w:jc w:val="both"/>
        <w:rPr>
          <w:rFonts w:ascii="Lato" w:hAnsi="Lato" w:cs="Arial"/>
          <w:sz w:val="28"/>
          <w:szCs w:val="28"/>
        </w:rPr>
      </w:pPr>
      <w:r w:rsidRPr="00FC4B95">
        <w:rPr>
          <w:rFonts w:ascii="Lato" w:hAnsi="Lato" w:cs="Arial"/>
          <w:sz w:val="28"/>
          <w:szCs w:val="28"/>
        </w:rPr>
        <w:t>Tomar conocimiento del oficio</w:t>
      </w:r>
      <w:r w:rsidR="000D082C" w:rsidRPr="00FC4B95">
        <w:rPr>
          <w:rFonts w:ascii="Lato" w:hAnsi="Lato" w:cs="Arial"/>
          <w:sz w:val="28"/>
          <w:szCs w:val="28"/>
        </w:rPr>
        <w:t xml:space="preserve"> y anexos</w:t>
      </w:r>
      <w:r w:rsidRPr="00FC4B95">
        <w:rPr>
          <w:rFonts w:ascii="Lato" w:hAnsi="Lato" w:cs="Arial"/>
          <w:sz w:val="28"/>
          <w:szCs w:val="28"/>
        </w:rPr>
        <w:t xml:space="preserve"> de cuenta.</w:t>
      </w:r>
    </w:p>
    <w:p w14:paraId="6ECE80A1" w14:textId="3E6F7990" w:rsidR="001F6A76" w:rsidRPr="00FC4B95" w:rsidRDefault="001F6A76" w:rsidP="00E61743">
      <w:pPr>
        <w:pStyle w:val="Prrafodelista"/>
        <w:numPr>
          <w:ilvl w:val="0"/>
          <w:numId w:val="17"/>
        </w:numPr>
        <w:spacing w:after="0" w:line="360" w:lineRule="auto"/>
        <w:jc w:val="both"/>
        <w:rPr>
          <w:rFonts w:ascii="Lato" w:hAnsi="Lato" w:cs="Arial"/>
          <w:sz w:val="28"/>
          <w:szCs w:val="28"/>
        </w:rPr>
      </w:pPr>
      <w:r w:rsidRPr="00FC4B95">
        <w:rPr>
          <w:rFonts w:ascii="Lato" w:hAnsi="Lato" w:cs="Arial"/>
          <w:sz w:val="28"/>
          <w:szCs w:val="28"/>
        </w:rPr>
        <w:t xml:space="preserve">Aprobar el Programa de Auditorias de Control Interno relativa al cuarto trimestre del </w:t>
      </w:r>
      <w:r w:rsidR="00AF0EE2" w:rsidRPr="00FC4B95">
        <w:rPr>
          <w:rFonts w:ascii="Lato" w:hAnsi="Lato" w:cs="Arial"/>
          <w:sz w:val="28"/>
          <w:szCs w:val="28"/>
        </w:rPr>
        <w:t>E</w:t>
      </w:r>
      <w:r w:rsidRPr="00FC4B95">
        <w:rPr>
          <w:rFonts w:ascii="Lato" w:hAnsi="Lato" w:cs="Arial"/>
          <w:sz w:val="28"/>
          <w:szCs w:val="28"/>
        </w:rPr>
        <w:t>jercicio</w:t>
      </w:r>
      <w:r w:rsidR="00AF0EE2" w:rsidRPr="00FC4B95">
        <w:rPr>
          <w:rFonts w:ascii="Lato" w:hAnsi="Lato" w:cs="Arial"/>
          <w:sz w:val="28"/>
          <w:szCs w:val="28"/>
        </w:rPr>
        <w:t xml:space="preserve"> Fiscal</w:t>
      </w:r>
      <w:r w:rsidRPr="00FC4B95">
        <w:rPr>
          <w:rFonts w:ascii="Lato" w:hAnsi="Lato" w:cs="Arial"/>
          <w:sz w:val="28"/>
          <w:szCs w:val="28"/>
        </w:rPr>
        <w:t xml:space="preserve"> 2025</w:t>
      </w:r>
      <w:r w:rsidR="000D082C" w:rsidRPr="00FC4B95">
        <w:rPr>
          <w:rFonts w:ascii="Lato" w:hAnsi="Lato" w:cs="Arial"/>
          <w:sz w:val="28"/>
          <w:szCs w:val="28"/>
        </w:rPr>
        <w:t>, así como la</w:t>
      </w:r>
      <w:r w:rsidRPr="00FC4B95">
        <w:rPr>
          <w:rFonts w:ascii="Lato" w:hAnsi="Lato" w:cs="Arial"/>
          <w:sz w:val="28"/>
          <w:szCs w:val="28"/>
        </w:rPr>
        <w:t xml:space="preserve"> calendarización actualizada, en sus términos.</w:t>
      </w:r>
    </w:p>
    <w:p w14:paraId="57099FFC" w14:textId="1709B99E" w:rsidR="000D082C" w:rsidRPr="00FC4B95" w:rsidRDefault="000D082C" w:rsidP="00E61743">
      <w:pPr>
        <w:spacing w:after="0" w:line="360" w:lineRule="auto"/>
        <w:jc w:val="both"/>
        <w:rPr>
          <w:rFonts w:ascii="Lato" w:hAnsi="Lato" w:cs="Arial"/>
          <w:b/>
          <w:bCs/>
          <w:sz w:val="28"/>
          <w:szCs w:val="28"/>
        </w:rPr>
      </w:pPr>
      <w:r w:rsidRPr="00FC4B95">
        <w:rPr>
          <w:rFonts w:ascii="Lato" w:hAnsi="Lato" w:cs="Arial"/>
          <w:sz w:val="28"/>
          <w:szCs w:val="28"/>
        </w:rPr>
        <w:t xml:space="preserve">Comuníquese lo anterior, al Contralor del Poder Judicial del Estado, para su conocimiento y efectos legales correspondientes. </w:t>
      </w:r>
      <w:r w:rsidRPr="00FC4B95">
        <w:rPr>
          <w:rFonts w:ascii="Lato" w:hAnsi="Lato" w:cs="Arial"/>
          <w:b/>
          <w:bCs/>
          <w:sz w:val="28"/>
          <w:szCs w:val="28"/>
        </w:rPr>
        <w:t>SE DECLARA APROBADO POR UNANIMIDAD DE VOTOS.</w:t>
      </w:r>
    </w:p>
    <w:p w14:paraId="2C3DBD1F" w14:textId="77777777" w:rsidR="000D082C" w:rsidRPr="00FC4B95" w:rsidRDefault="000D082C" w:rsidP="00E61743">
      <w:pPr>
        <w:spacing w:after="0" w:line="360" w:lineRule="auto"/>
        <w:jc w:val="both"/>
        <w:rPr>
          <w:rFonts w:ascii="Lato" w:hAnsi="Lato" w:cs="Arial"/>
          <w:sz w:val="28"/>
          <w:szCs w:val="28"/>
        </w:rPr>
      </w:pPr>
    </w:p>
    <w:p w14:paraId="0ED002CD" w14:textId="3DB87665" w:rsidR="000D082C" w:rsidRPr="00FC4B95" w:rsidRDefault="000D082C" w:rsidP="00E61743">
      <w:pPr>
        <w:spacing w:after="0" w:line="360" w:lineRule="auto"/>
        <w:ind w:firstLine="851"/>
        <w:jc w:val="both"/>
        <w:rPr>
          <w:rFonts w:ascii="Lato" w:hAnsi="Lato" w:cs="Arial"/>
          <w:b/>
          <w:sz w:val="28"/>
          <w:szCs w:val="28"/>
        </w:rPr>
      </w:pPr>
      <w:r w:rsidRPr="00FC4B95">
        <w:rPr>
          <w:rFonts w:ascii="Lato" w:hAnsi="Lato" w:cs="Arial"/>
          <w:b/>
          <w:bCs/>
          <w:sz w:val="28"/>
          <w:szCs w:val="28"/>
        </w:rPr>
        <w:t xml:space="preserve">ACUERDO IV/10/2025. </w:t>
      </w:r>
      <w:r w:rsidRPr="00FC4B95">
        <w:rPr>
          <w:rFonts w:ascii="Lato" w:hAnsi="Lato" w:cs="Arial"/>
          <w:b/>
          <w:sz w:val="28"/>
          <w:szCs w:val="28"/>
        </w:rPr>
        <w:t xml:space="preserve">Oficio número 833/UPE/2025, recibido el diecisiete de octubre de dos mil veinticinco, signado </w:t>
      </w:r>
      <w:r w:rsidR="00B95B33" w:rsidRPr="00FC4B95">
        <w:rPr>
          <w:rFonts w:ascii="Lato" w:hAnsi="Lato" w:cs="Arial"/>
          <w:b/>
          <w:sz w:val="28"/>
          <w:szCs w:val="28"/>
        </w:rPr>
        <w:t xml:space="preserve">por </w:t>
      </w:r>
      <w:r w:rsidRPr="00FC4B95">
        <w:rPr>
          <w:rFonts w:ascii="Lato" w:hAnsi="Lato" w:cs="Arial"/>
          <w:b/>
          <w:sz w:val="28"/>
          <w:szCs w:val="28"/>
        </w:rPr>
        <w:t xml:space="preserve">el </w:t>
      </w:r>
      <w:proofErr w:type="gramStart"/>
      <w:r w:rsidRPr="00FC4B95">
        <w:rPr>
          <w:rFonts w:ascii="Lato" w:hAnsi="Lato" w:cs="Arial"/>
          <w:b/>
          <w:sz w:val="28"/>
          <w:szCs w:val="28"/>
        </w:rPr>
        <w:t>Jefe</w:t>
      </w:r>
      <w:proofErr w:type="gramEnd"/>
      <w:r w:rsidRPr="00FC4B95">
        <w:rPr>
          <w:rFonts w:ascii="Lato" w:hAnsi="Lato" w:cs="Arial"/>
          <w:b/>
          <w:sz w:val="28"/>
          <w:szCs w:val="28"/>
        </w:rPr>
        <w:t xml:space="preserve"> de la Unidad de Planeación y Estadística del Órgano de Administración Judicial. - - - - - - - - -</w:t>
      </w:r>
    </w:p>
    <w:p w14:paraId="33E5138F" w14:textId="55975656" w:rsidR="000D082C" w:rsidRPr="00FC4B95" w:rsidRDefault="000D082C" w:rsidP="00E61743">
      <w:pPr>
        <w:pStyle w:val="NormalWeb"/>
        <w:tabs>
          <w:tab w:val="left" w:pos="7513"/>
        </w:tabs>
        <w:spacing w:before="0" w:beforeAutospacing="0" w:after="0" w:afterAutospacing="0" w:line="360" w:lineRule="auto"/>
        <w:jc w:val="both"/>
        <w:rPr>
          <w:rFonts w:ascii="Lato" w:hAnsi="Lato"/>
          <w:sz w:val="28"/>
          <w:szCs w:val="28"/>
        </w:rPr>
      </w:pPr>
      <w:r w:rsidRPr="00FC4B95">
        <w:rPr>
          <w:rFonts w:ascii="Lato" w:hAnsi="Lato"/>
          <w:sz w:val="28"/>
          <w:szCs w:val="28"/>
        </w:rPr>
        <w:t xml:space="preserve">Dada cuenta con el oficio de referencia, mediante el cual, el </w:t>
      </w:r>
      <w:proofErr w:type="gramStart"/>
      <w:r w:rsidRPr="00FC4B95">
        <w:rPr>
          <w:rFonts w:ascii="Lato" w:hAnsi="Lato"/>
          <w:sz w:val="28"/>
          <w:szCs w:val="28"/>
        </w:rPr>
        <w:t>Jefe</w:t>
      </w:r>
      <w:proofErr w:type="gramEnd"/>
      <w:r w:rsidRPr="00FC4B95">
        <w:rPr>
          <w:rFonts w:ascii="Lato" w:hAnsi="Lato"/>
          <w:sz w:val="28"/>
          <w:szCs w:val="28"/>
        </w:rPr>
        <w:t xml:space="preserve"> de la Unidad de Planeación </w:t>
      </w:r>
      <w:r w:rsidR="00C26663" w:rsidRPr="00FC4B95">
        <w:rPr>
          <w:rFonts w:ascii="Lato" w:hAnsi="Lato"/>
          <w:sz w:val="28"/>
          <w:szCs w:val="28"/>
        </w:rPr>
        <w:t xml:space="preserve">y Estadística del Órgano de Administración Judicial, presenta el </w:t>
      </w:r>
      <w:r w:rsidRPr="00FC4B95">
        <w:rPr>
          <w:rFonts w:ascii="Lato" w:hAnsi="Lato"/>
          <w:sz w:val="28"/>
          <w:szCs w:val="28"/>
        </w:rPr>
        <w:t xml:space="preserve">Avance al </w:t>
      </w:r>
      <w:r w:rsidR="00C26663" w:rsidRPr="00FC4B95">
        <w:rPr>
          <w:rFonts w:ascii="Lato" w:hAnsi="Lato"/>
          <w:sz w:val="28"/>
          <w:szCs w:val="28"/>
        </w:rPr>
        <w:t>Tercer</w:t>
      </w:r>
      <w:r w:rsidRPr="00FC4B95">
        <w:rPr>
          <w:rFonts w:ascii="Lato" w:hAnsi="Lato"/>
          <w:sz w:val="28"/>
          <w:szCs w:val="28"/>
        </w:rPr>
        <w:t xml:space="preserve"> Trimestre del Programa Operativo Anual</w:t>
      </w:r>
      <w:r w:rsidR="00AF0EE2" w:rsidRPr="00FC4B95">
        <w:rPr>
          <w:rFonts w:ascii="Lato" w:hAnsi="Lato"/>
          <w:sz w:val="28"/>
          <w:szCs w:val="28"/>
        </w:rPr>
        <w:t>,</w:t>
      </w:r>
      <w:r w:rsidRPr="00FC4B95">
        <w:rPr>
          <w:rFonts w:ascii="Lato" w:hAnsi="Lato"/>
          <w:sz w:val="28"/>
          <w:szCs w:val="28"/>
        </w:rPr>
        <w:t xml:space="preserve"> tanto de Recursos Fiscales Esta</w:t>
      </w:r>
      <w:r w:rsidR="00B95B33" w:rsidRPr="00FC4B95">
        <w:rPr>
          <w:rFonts w:ascii="Lato" w:hAnsi="Lato"/>
          <w:sz w:val="28"/>
          <w:szCs w:val="28"/>
        </w:rPr>
        <w:t>ta</w:t>
      </w:r>
      <w:r w:rsidRPr="00FC4B95">
        <w:rPr>
          <w:rFonts w:ascii="Lato" w:hAnsi="Lato"/>
          <w:sz w:val="28"/>
          <w:szCs w:val="28"/>
        </w:rPr>
        <w:t>les, así como el del Fondo Auxiliar para la Impartición de Justicia del Estado de Tlaxcala, para su análisis y aprobación.</w:t>
      </w:r>
    </w:p>
    <w:p w14:paraId="762C3052" w14:textId="29D816F5" w:rsidR="000D082C" w:rsidRPr="00FC4B95" w:rsidRDefault="000D082C" w:rsidP="00E61743">
      <w:pPr>
        <w:pStyle w:val="NormalWeb"/>
        <w:tabs>
          <w:tab w:val="left" w:pos="7513"/>
        </w:tabs>
        <w:spacing w:before="0" w:beforeAutospacing="0" w:after="0" w:afterAutospacing="0" w:line="360" w:lineRule="auto"/>
        <w:jc w:val="both"/>
        <w:rPr>
          <w:rFonts w:ascii="Lato" w:hAnsi="Lato" w:cstheme="minorHAnsi"/>
          <w:sz w:val="28"/>
          <w:szCs w:val="28"/>
        </w:rPr>
      </w:pPr>
      <w:r w:rsidRPr="00FC4B95">
        <w:rPr>
          <w:rFonts w:ascii="Lato" w:eastAsia="Batang" w:hAnsi="Lato" w:cstheme="minorHAnsi"/>
          <w:bCs/>
          <w:sz w:val="28"/>
          <w:szCs w:val="28"/>
        </w:rPr>
        <w:t>Al respecto, c</w:t>
      </w:r>
      <w:r w:rsidRPr="00FC4B95">
        <w:rPr>
          <w:rFonts w:ascii="Lato" w:hAnsi="Lato" w:cstheme="minorHAnsi"/>
          <w:bCs/>
          <w:sz w:val="28"/>
          <w:szCs w:val="28"/>
          <w:bdr w:val="none" w:sz="0" w:space="0" w:color="auto" w:frame="1"/>
        </w:rPr>
        <w:t xml:space="preserve">on fundamento en lo que establecen los artículos </w:t>
      </w:r>
      <w:r w:rsidRPr="00FC4B95">
        <w:rPr>
          <w:rFonts w:ascii="Lato" w:hAnsi="Lato" w:cstheme="minorHAnsi"/>
          <w:sz w:val="28"/>
          <w:szCs w:val="28"/>
        </w:rPr>
        <w:t>8</w:t>
      </w:r>
      <w:r w:rsidR="00C26663" w:rsidRPr="00FC4B95">
        <w:rPr>
          <w:rFonts w:ascii="Lato" w:hAnsi="Lato" w:cstheme="minorHAnsi"/>
          <w:sz w:val="28"/>
          <w:szCs w:val="28"/>
        </w:rPr>
        <w:t>5</w:t>
      </w:r>
      <w:r w:rsidRPr="00FC4B95">
        <w:rPr>
          <w:rFonts w:ascii="Lato" w:hAnsi="Lato" w:cstheme="minorHAnsi"/>
          <w:sz w:val="28"/>
          <w:szCs w:val="28"/>
        </w:rPr>
        <w:t xml:space="preserve"> de la Constitución Política del Estado Libre y Soberano de Tlaxcala</w:t>
      </w:r>
      <w:r w:rsidR="00C26663" w:rsidRPr="00FC4B95">
        <w:rPr>
          <w:rFonts w:ascii="Lato" w:hAnsi="Lato" w:cstheme="minorHAnsi"/>
          <w:sz w:val="28"/>
          <w:szCs w:val="28"/>
        </w:rPr>
        <w:t>;</w:t>
      </w:r>
      <w:r w:rsidRPr="00FC4B95">
        <w:rPr>
          <w:rFonts w:ascii="Lato" w:hAnsi="Lato" w:cstheme="minorHAnsi"/>
          <w:sz w:val="28"/>
          <w:szCs w:val="28"/>
        </w:rPr>
        <w:t xml:space="preserve"> 12 Apartado A, numeral V, inciso J), de </w:t>
      </w:r>
      <w:r w:rsidRPr="00FC4B95">
        <w:rPr>
          <w:rFonts w:ascii="Lato" w:hAnsi="Lato"/>
          <w:sz w:val="28"/>
          <w:szCs w:val="28"/>
        </w:rPr>
        <w:t>Ley de Fiscalización Superior y Rendición de Cuentas del Estado de Tlaxcala y sus Municipios</w:t>
      </w:r>
      <w:r w:rsidRPr="00FC4B95">
        <w:rPr>
          <w:rFonts w:ascii="Lato" w:hAnsi="Lato" w:cstheme="minorHAnsi"/>
          <w:sz w:val="28"/>
          <w:szCs w:val="28"/>
        </w:rPr>
        <w:t xml:space="preserve">; </w:t>
      </w:r>
      <w:r w:rsidR="00C26663" w:rsidRPr="00FC4B95">
        <w:rPr>
          <w:rFonts w:ascii="Lato" w:hAnsi="Lato" w:cstheme="minorHAnsi"/>
          <w:sz w:val="28"/>
          <w:szCs w:val="28"/>
        </w:rPr>
        <w:t xml:space="preserve">y </w:t>
      </w:r>
      <w:r w:rsidRPr="00FC4B95">
        <w:rPr>
          <w:rFonts w:ascii="Lato" w:hAnsi="Lato" w:cstheme="minorHAnsi"/>
          <w:sz w:val="28"/>
          <w:szCs w:val="28"/>
        </w:rPr>
        <w:t>61</w:t>
      </w:r>
      <w:r w:rsidR="00C26663" w:rsidRPr="00FC4B95">
        <w:rPr>
          <w:rFonts w:ascii="Lato" w:hAnsi="Lato" w:cstheme="minorHAnsi"/>
          <w:sz w:val="28"/>
          <w:szCs w:val="28"/>
        </w:rPr>
        <w:t xml:space="preserve"> </w:t>
      </w:r>
      <w:r w:rsidRPr="00FC4B95">
        <w:rPr>
          <w:rFonts w:ascii="Lato" w:hAnsi="Lato" w:cstheme="minorHAnsi"/>
          <w:sz w:val="28"/>
          <w:szCs w:val="28"/>
        </w:rPr>
        <w:t>de la Ley Orgánica del Poder Judicial del Estado, este Órgano Colegiado, determina:</w:t>
      </w:r>
    </w:p>
    <w:p w14:paraId="6C69E658" w14:textId="77777777" w:rsidR="000D082C" w:rsidRPr="00FC4B95" w:rsidRDefault="000D082C" w:rsidP="00E61743">
      <w:pPr>
        <w:pStyle w:val="Prrafodelista"/>
        <w:numPr>
          <w:ilvl w:val="0"/>
          <w:numId w:val="19"/>
        </w:numPr>
        <w:spacing w:after="0" w:line="360" w:lineRule="auto"/>
        <w:jc w:val="both"/>
        <w:rPr>
          <w:rFonts w:ascii="Lato" w:hAnsi="Lato" w:cstheme="minorHAnsi"/>
          <w:sz w:val="28"/>
          <w:szCs w:val="28"/>
        </w:rPr>
      </w:pPr>
      <w:r w:rsidRPr="00FC4B95">
        <w:rPr>
          <w:rFonts w:ascii="Lato" w:hAnsi="Lato" w:cstheme="minorHAnsi"/>
          <w:sz w:val="28"/>
          <w:szCs w:val="28"/>
        </w:rPr>
        <w:t>Tomar conocimiento del oficio y anexos de cuenta.</w:t>
      </w:r>
    </w:p>
    <w:p w14:paraId="3CC4A5AA" w14:textId="25225F62" w:rsidR="000D082C" w:rsidRPr="00FC4B95" w:rsidRDefault="000D082C" w:rsidP="00E61743">
      <w:pPr>
        <w:pStyle w:val="Prrafodelista"/>
        <w:numPr>
          <w:ilvl w:val="0"/>
          <w:numId w:val="19"/>
        </w:numPr>
        <w:spacing w:after="0" w:line="360" w:lineRule="auto"/>
        <w:jc w:val="both"/>
        <w:rPr>
          <w:rFonts w:ascii="Lato" w:hAnsi="Lato" w:cstheme="minorHAnsi"/>
          <w:sz w:val="28"/>
          <w:szCs w:val="28"/>
        </w:rPr>
      </w:pPr>
      <w:r w:rsidRPr="00FC4B95">
        <w:rPr>
          <w:rFonts w:ascii="Lato" w:hAnsi="Lato" w:cstheme="minorHAnsi"/>
          <w:sz w:val="28"/>
          <w:szCs w:val="28"/>
        </w:rPr>
        <w:t xml:space="preserve">Por cuanto hace al </w:t>
      </w:r>
      <w:r w:rsidR="00C26663" w:rsidRPr="00FC4B95">
        <w:rPr>
          <w:rFonts w:ascii="Lato" w:hAnsi="Lato"/>
          <w:sz w:val="28"/>
          <w:szCs w:val="28"/>
        </w:rPr>
        <w:t>Avance al Tercer Trimestre del Programa Operativo Anual tanto de Recursos Fiscales Esta</w:t>
      </w:r>
      <w:r w:rsidR="00B95B33" w:rsidRPr="00FC4B95">
        <w:rPr>
          <w:rFonts w:ascii="Lato" w:hAnsi="Lato"/>
          <w:sz w:val="28"/>
          <w:szCs w:val="28"/>
        </w:rPr>
        <w:t>ta</w:t>
      </w:r>
      <w:r w:rsidR="00C26663" w:rsidRPr="00FC4B95">
        <w:rPr>
          <w:rFonts w:ascii="Lato" w:hAnsi="Lato"/>
          <w:sz w:val="28"/>
          <w:szCs w:val="28"/>
        </w:rPr>
        <w:t xml:space="preserve">les, así como el del Fondo Auxiliar para la Impartición de Justicia del Estado de Tlaxcala, </w:t>
      </w:r>
      <w:r w:rsidRPr="00FC4B95">
        <w:rPr>
          <w:rFonts w:ascii="Lato" w:hAnsi="Lato" w:cstheme="minorHAnsi"/>
          <w:sz w:val="28"/>
          <w:szCs w:val="28"/>
        </w:rPr>
        <w:t>se aprueba</w:t>
      </w:r>
      <w:r w:rsidR="00C26663" w:rsidRPr="00FC4B95">
        <w:rPr>
          <w:rFonts w:ascii="Lato" w:hAnsi="Lato" w:cstheme="minorHAnsi"/>
          <w:sz w:val="28"/>
          <w:szCs w:val="28"/>
        </w:rPr>
        <w:t xml:space="preserve"> </w:t>
      </w:r>
      <w:r w:rsidR="00C26663" w:rsidRPr="00FC4B95">
        <w:rPr>
          <w:rFonts w:ascii="Lato" w:hAnsi="Lato" w:cstheme="minorHAnsi"/>
          <w:sz w:val="28"/>
          <w:szCs w:val="28"/>
        </w:rPr>
        <w:lastRenderedPageBreak/>
        <w:t xml:space="preserve">en sus términos </w:t>
      </w:r>
      <w:r w:rsidR="00E61743" w:rsidRPr="00FC4B95">
        <w:rPr>
          <w:rFonts w:ascii="Lato" w:hAnsi="Lato" w:cstheme="minorHAnsi"/>
          <w:sz w:val="28"/>
          <w:szCs w:val="28"/>
        </w:rPr>
        <w:t xml:space="preserve">como parte de la cuenta pública </w:t>
      </w:r>
      <w:r w:rsidRPr="00FC4B95">
        <w:rPr>
          <w:rFonts w:ascii="Lato" w:hAnsi="Lato" w:cstheme="minorHAnsi"/>
          <w:sz w:val="28"/>
          <w:szCs w:val="28"/>
        </w:rPr>
        <w:t>y se ordena su remisión a</w:t>
      </w:r>
      <w:r w:rsidR="00C26663" w:rsidRPr="00FC4B95">
        <w:rPr>
          <w:rFonts w:ascii="Lato" w:hAnsi="Lato" w:cstheme="minorHAnsi"/>
          <w:sz w:val="28"/>
          <w:szCs w:val="28"/>
        </w:rPr>
        <w:t xml:space="preserve">l Tesorero del Poder Judicial del Estado, </w:t>
      </w:r>
      <w:r w:rsidRPr="00FC4B95">
        <w:rPr>
          <w:rFonts w:ascii="Lato" w:hAnsi="Lato" w:cstheme="minorHAnsi"/>
          <w:sz w:val="28"/>
          <w:szCs w:val="28"/>
        </w:rPr>
        <w:t>para los efectos legales a que haya lugar</w:t>
      </w:r>
      <w:r w:rsidR="00E61743" w:rsidRPr="00FC4B95">
        <w:rPr>
          <w:rFonts w:ascii="Lato" w:hAnsi="Lato" w:cstheme="minorHAnsi"/>
          <w:sz w:val="28"/>
          <w:szCs w:val="28"/>
        </w:rPr>
        <w:t>.</w:t>
      </w:r>
      <w:r w:rsidR="00C26663" w:rsidRPr="00FC4B95">
        <w:rPr>
          <w:rFonts w:ascii="Lato" w:hAnsi="Lato" w:cstheme="minorHAnsi"/>
          <w:sz w:val="28"/>
          <w:szCs w:val="28"/>
        </w:rPr>
        <w:t xml:space="preserve">  </w:t>
      </w:r>
    </w:p>
    <w:p w14:paraId="14642613" w14:textId="61F57631" w:rsidR="001F6A76" w:rsidRPr="00FC4B95" w:rsidRDefault="000D082C" w:rsidP="00E61743">
      <w:pPr>
        <w:pStyle w:val="NormalWeb"/>
        <w:spacing w:before="0" w:beforeAutospacing="0" w:after="0" w:afterAutospacing="0" w:line="360" w:lineRule="auto"/>
        <w:jc w:val="both"/>
        <w:rPr>
          <w:rFonts w:ascii="Lato" w:hAnsi="Lato"/>
          <w:b/>
          <w:bCs/>
          <w:sz w:val="28"/>
          <w:szCs w:val="28"/>
        </w:rPr>
      </w:pPr>
      <w:r w:rsidRPr="00FC4B95">
        <w:rPr>
          <w:rFonts w:ascii="Lato" w:hAnsi="Lato" w:cstheme="minorHAnsi"/>
          <w:sz w:val="28"/>
          <w:szCs w:val="28"/>
        </w:rPr>
        <w:t>Comuníquese esta determinación al Contralor y Tesorero del Poder Judicial del Estado,</w:t>
      </w:r>
      <w:r w:rsidR="00E61743" w:rsidRPr="00FC4B95">
        <w:rPr>
          <w:rFonts w:ascii="Lato" w:hAnsi="Lato" w:cstheme="minorHAnsi"/>
          <w:sz w:val="28"/>
          <w:szCs w:val="28"/>
        </w:rPr>
        <w:t xml:space="preserve"> así como al </w:t>
      </w:r>
      <w:proofErr w:type="gramStart"/>
      <w:r w:rsidR="00C26663" w:rsidRPr="00FC4B95">
        <w:rPr>
          <w:rFonts w:ascii="Lato" w:hAnsi="Lato"/>
          <w:sz w:val="28"/>
          <w:szCs w:val="28"/>
        </w:rPr>
        <w:t>Jefe</w:t>
      </w:r>
      <w:proofErr w:type="gramEnd"/>
      <w:r w:rsidR="00C26663" w:rsidRPr="00FC4B95">
        <w:rPr>
          <w:rFonts w:ascii="Lato" w:hAnsi="Lato"/>
          <w:sz w:val="28"/>
          <w:szCs w:val="28"/>
        </w:rPr>
        <w:t xml:space="preserve"> de la Unidad </w:t>
      </w:r>
      <w:r w:rsidRPr="00FC4B95">
        <w:rPr>
          <w:rFonts w:ascii="Lato" w:hAnsi="Lato"/>
          <w:sz w:val="28"/>
          <w:szCs w:val="28"/>
        </w:rPr>
        <w:t>de Planeación</w:t>
      </w:r>
      <w:r w:rsidR="00E61743" w:rsidRPr="00FC4B95">
        <w:rPr>
          <w:rFonts w:ascii="Lato" w:hAnsi="Lato"/>
          <w:sz w:val="28"/>
          <w:szCs w:val="28"/>
        </w:rPr>
        <w:t xml:space="preserve"> y</w:t>
      </w:r>
      <w:r w:rsidRPr="00FC4B95">
        <w:rPr>
          <w:rFonts w:ascii="Lato" w:hAnsi="Lato"/>
          <w:sz w:val="28"/>
          <w:szCs w:val="28"/>
        </w:rPr>
        <w:t xml:space="preserve"> Estadística </w:t>
      </w:r>
      <w:r w:rsidR="00E61743" w:rsidRPr="00FC4B95">
        <w:rPr>
          <w:rFonts w:ascii="Lato" w:hAnsi="Lato"/>
          <w:sz w:val="28"/>
          <w:szCs w:val="28"/>
        </w:rPr>
        <w:t xml:space="preserve">de este Cuerpo Colegiado, para su conocimiento y efectos respectivos. </w:t>
      </w:r>
      <w:r w:rsidR="00E61743" w:rsidRPr="00FC4B95">
        <w:rPr>
          <w:rFonts w:ascii="Lato" w:hAnsi="Lato"/>
          <w:b/>
          <w:bCs/>
          <w:sz w:val="28"/>
          <w:szCs w:val="28"/>
        </w:rPr>
        <w:t>SE DECLARA APROBADO POR UNANIMIDAD DE VOTOS.</w:t>
      </w:r>
    </w:p>
    <w:p w14:paraId="0B4A2F43" w14:textId="77777777" w:rsidR="00E61743" w:rsidRPr="00FC4B95" w:rsidRDefault="00E61743" w:rsidP="00E61743">
      <w:pPr>
        <w:pStyle w:val="NormalWeb"/>
        <w:spacing w:before="0" w:beforeAutospacing="0" w:after="0" w:afterAutospacing="0" w:line="360" w:lineRule="auto"/>
        <w:jc w:val="both"/>
        <w:rPr>
          <w:rFonts w:ascii="Lato" w:hAnsi="Lato" w:cs="Arial"/>
          <w:b/>
          <w:bCs/>
          <w:sz w:val="28"/>
          <w:szCs w:val="28"/>
        </w:rPr>
      </w:pPr>
    </w:p>
    <w:p w14:paraId="78B5DF29" w14:textId="52A28B31" w:rsidR="00E61743" w:rsidRPr="00FC4B95" w:rsidRDefault="00E61743" w:rsidP="00E61743">
      <w:pPr>
        <w:spacing w:after="0" w:line="360" w:lineRule="auto"/>
        <w:ind w:firstLine="851"/>
        <w:jc w:val="both"/>
        <w:rPr>
          <w:rFonts w:ascii="Lato" w:hAnsi="Lato" w:cs="Arial"/>
          <w:b/>
          <w:sz w:val="28"/>
          <w:szCs w:val="28"/>
        </w:rPr>
      </w:pPr>
      <w:r w:rsidRPr="00FC4B95">
        <w:rPr>
          <w:rFonts w:ascii="Lato" w:hAnsi="Lato" w:cs="Arial"/>
          <w:b/>
          <w:bCs/>
          <w:sz w:val="28"/>
          <w:szCs w:val="28"/>
        </w:rPr>
        <w:t xml:space="preserve">ACUERDO V/10/2025. </w:t>
      </w:r>
      <w:r w:rsidRPr="00FC4B95">
        <w:rPr>
          <w:rFonts w:ascii="Lato" w:hAnsi="Lato" w:cs="Arial"/>
          <w:b/>
          <w:sz w:val="28"/>
          <w:szCs w:val="28"/>
        </w:rPr>
        <w:t xml:space="preserve">Oficio número 835/UPE/2025, recibido el veinte de octubre de dos mil veinticinco, signado </w:t>
      </w:r>
      <w:r w:rsidR="00AF0EE2" w:rsidRPr="00FC4B95">
        <w:rPr>
          <w:rFonts w:ascii="Lato" w:hAnsi="Lato" w:cs="Arial"/>
          <w:b/>
          <w:sz w:val="28"/>
          <w:szCs w:val="28"/>
        </w:rPr>
        <w:t xml:space="preserve">por </w:t>
      </w:r>
      <w:r w:rsidRPr="00FC4B95">
        <w:rPr>
          <w:rFonts w:ascii="Lato" w:hAnsi="Lato" w:cs="Arial"/>
          <w:b/>
          <w:sz w:val="28"/>
          <w:szCs w:val="28"/>
        </w:rPr>
        <w:t xml:space="preserve">el </w:t>
      </w:r>
      <w:proofErr w:type="gramStart"/>
      <w:r w:rsidRPr="00FC4B95">
        <w:rPr>
          <w:rFonts w:ascii="Lato" w:hAnsi="Lato" w:cs="Arial"/>
          <w:b/>
          <w:sz w:val="28"/>
          <w:szCs w:val="28"/>
        </w:rPr>
        <w:t>Jefe</w:t>
      </w:r>
      <w:proofErr w:type="gramEnd"/>
      <w:r w:rsidRPr="00FC4B95">
        <w:rPr>
          <w:rFonts w:ascii="Lato" w:hAnsi="Lato" w:cs="Arial"/>
          <w:b/>
          <w:sz w:val="28"/>
          <w:szCs w:val="28"/>
        </w:rPr>
        <w:t xml:space="preserve"> de la Unidad de Planeación y Estadística del Órgano de Administración Judicial. - - - - - - - - - - - - - - - - - - - - - - - - - </w:t>
      </w:r>
    </w:p>
    <w:p w14:paraId="79620F6B" w14:textId="3AB89D05" w:rsidR="00E61743" w:rsidRPr="00FC4B95" w:rsidRDefault="00E61743" w:rsidP="00E61743">
      <w:pPr>
        <w:spacing w:after="0" w:line="360" w:lineRule="auto"/>
        <w:jc w:val="both"/>
        <w:rPr>
          <w:rFonts w:ascii="Lato" w:hAnsi="Lato" w:cs="Arial"/>
          <w:bCs/>
          <w:sz w:val="28"/>
          <w:szCs w:val="28"/>
        </w:rPr>
      </w:pPr>
      <w:r w:rsidRPr="00FC4B95">
        <w:rPr>
          <w:rFonts w:ascii="Lato" w:hAnsi="Lato" w:cs="Arial"/>
          <w:bCs/>
          <w:sz w:val="28"/>
          <w:szCs w:val="28"/>
        </w:rPr>
        <w:t xml:space="preserve">Dada cuenta con el oficio de referencia, mediante el cual, el </w:t>
      </w:r>
      <w:proofErr w:type="gramStart"/>
      <w:r w:rsidRPr="00FC4B95">
        <w:rPr>
          <w:rFonts w:ascii="Lato" w:hAnsi="Lato" w:cs="Arial"/>
          <w:bCs/>
          <w:sz w:val="28"/>
          <w:szCs w:val="28"/>
        </w:rPr>
        <w:t>Jefe</w:t>
      </w:r>
      <w:proofErr w:type="gramEnd"/>
      <w:r w:rsidRPr="00FC4B95">
        <w:rPr>
          <w:rFonts w:ascii="Lato" w:hAnsi="Lato" w:cs="Arial"/>
          <w:bCs/>
          <w:sz w:val="28"/>
          <w:szCs w:val="28"/>
        </w:rPr>
        <w:t xml:space="preserve"> de la Unidad de Planeación y Estadística del Órgano de Administración Judicial, informa la semaforización que permitió evaluar todas las áreas jurisdiccionales y administrativas y determinar su cumplimiento con la meta establecida, anexando un resumen correspondiente al avance del tercer trimestre del Programa Operativo </w:t>
      </w:r>
      <w:r w:rsidR="00B5198B" w:rsidRPr="00FC4B95">
        <w:rPr>
          <w:rFonts w:ascii="Lato" w:hAnsi="Lato" w:cs="Arial"/>
          <w:bCs/>
          <w:sz w:val="28"/>
          <w:szCs w:val="28"/>
        </w:rPr>
        <w:t>A</w:t>
      </w:r>
      <w:r w:rsidRPr="00FC4B95">
        <w:rPr>
          <w:rFonts w:ascii="Lato" w:hAnsi="Lato" w:cs="Arial"/>
          <w:bCs/>
          <w:sz w:val="28"/>
          <w:szCs w:val="28"/>
        </w:rPr>
        <w:t>nual 2025</w:t>
      </w:r>
      <w:r w:rsidR="00184C88" w:rsidRPr="00FC4B95">
        <w:rPr>
          <w:rFonts w:ascii="Lato" w:hAnsi="Lato" w:cs="Arial"/>
          <w:bCs/>
          <w:sz w:val="28"/>
          <w:szCs w:val="28"/>
        </w:rPr>
        <w:t>, de</w:t>
      </w:r>
      <w:r w:rsidR="00B95B33" w:rsidRPr="00FC4B95">
        <w:rPr>
          <w:rFonts w:ascii="Lato" w:hAnsi="Lato" w:cs="Arial"/>
          <w:bCs/>
          <w:sz w:val="28"/>
          <w:szCs w:val="28"/>
        </w:rPr>
        <w:t>l</w:t>
      </w:r>
      <w:r w:rsidR="00184C88" w:rsidRPr="00FC4B95">
        <w:rPr>
          <w:rFonts w:ascii="Lato" w:hAnsi="Lato" w:cs="Arial"/>
          <w:bCs/>
          <w:sz w:val="28"/>
          <w:szCs w:val="28"/>
        </w:rPr>
        <w:t xml:space="preserve"> que se desprende </w:t>
      </w:r>
      <w:r w:rsidR="003B64C1" w:rsidRPr="00FC4B95">
        <w:rPr>
          <w:rFonts w:ascii="Lato" w:hAnsi="Lato" w:cs="Arial"/>
          <w:bCs/>
          <w:sz w:val="28"/>
          <w:szCs w:val="28"/>
        </w:rPr>
        <w:t xml:space="preserve">que </w:t>
      </w:r>
      <w:r w:rsidR="00184C88" w:rsidRPr="00FC4B95">
        <w:rPr>
          <w:rFonts w:ascii="Lato" w:hAnsi="Lato" w:cs="Arial"/>
          <w:bCs/>
          <w:sz w:val="28"/>
          <w:szCs w:val="28"/>
        </w:rPr>
        <w:t>el cumplimiento es del 83% ACEPTABLE.</w:t>
      </w:r>
    </w:p>
    <w:p w14:paraId="7455C71E" w14:textId="3867C12D" w:rsidR="00B71EE0" w:rsidRPr="00FC4B95" w:rsidRDefault="00184C88" w:rsidP="00B71EE0">
      <w:pPr>
        <w:pStyle w:val="NormalWeb"/>
        <w:tabs>
          <w:tab w:val="left" w:pos="7513"/>
        </w:tabs>
        <w:spacing w:before="0" w:beforeAutospacing="0" w:after="0" w:afterAutospacing="0" w:line="360" w:lineRule="auto"/>
        <w:jc w:val="both"/>
        <w:rPr>
          <w:rFonts w:ascii="Lato" w:hAnsi="Lato" w:cstheme="minorHAnsi"/>
          <w:sz w:val="28"/>
          <w:szCs w:val="28"/>
        </w:rPr>
      </w:pPr>
      <w:r w:rsidRPr="00FC4B95">
        <w:rPr>
          <w:rFonts w:ascii="Lato" w:hAnsi="Lato" w:cs="Arial"/>
          <w:bCs/>
          <w:sz w:val="28"/>
          <w:szCs w:val="28"/>
        </w:rPr>
        <w:t>En atención a lo anterior y toda vez que</w:t>
      </w:r>
      <w:r w:rsidR="00B71EE0" w:rsidRPr="00FC4B95">
        <w:rPr>
          <w:rFonts w:ascii="Lato" w:hAnsi="Lato" w:cs="Arial"/>
          <w:bCs/>
          <w:sz w:val="28"/>
          <w:szCs w:val="28"/>
        </w:rPr>
        <w:t xml:space="preserve">, de la semaforización se advierte que existen áreas en riesgo, con fundamento en lo que establecen los artículos </w:t>
      </w:r>
      <w:r w:rsidR="00B71EE0" w:rsidRPr="00FC4B95">
        <w:rPr>
          <w:rFonts w:ascii="Lato" w:hAnsi="Lato" w:cstheme="minorHAnsi"/>
          <w:sz w:val="28"/>
          <w:szCs w:val="28"/>
        </w:rPr>
        <w:t xml:space="preserve">12 Apartado A, numeral V, inciso J), de </w:t>
      </w:r>
      <w:r w:rsidR="00613D85" w:rsidRPr="00FC4B95">
        <w:rPr>
          <w:rFonts w:ascii="Lato" w:hAnsi="Lato" w:cstheme="minorHAnsi"/>
          <w:sz w:val="28"/>
          <w:szCs w:val="28"/>
        </w:rPr>
        <w:t xml:space="preserve">la </w:t>
      </w:r>
      <w:r w:rsidR="00B71EE0" w:rsidRPr="00FC4B95">
        <w:rPr>
          <w:rFonts w:ascii="Lato" w:hAnsi="Lato"/>
          <w:sz w:val="28"/>
          <w:szCs w:val="28"/>
        </w:rPr>
        <w:t>Ley de Fiscalización Superior y Rendición de Cuentas del Estado de Tlaxcala y sus Municipios</w:t>
      </w:r>
      <w:r w:rsidR="00B71EE0" w:rsidRPr="00FC4B95">
        <w:rPr>
          <w:rFonts w:ascii="Lato" w:hAnsi="Lato" w:cstheme="minorHAnsi"/>
          <w:sz w:val="28"/>
          <w:szCs w:val="28"/>
        </w:rPr>
        <w:t>; y 61 de la Ley Orgánica del Poder Judicial del Estado, este Órgano Colegiado, determina:</w:t>
      </w:r>
    </w:p>
    <w:p w14:paraId="18C3AD9B" w14:textId="26005A39" w:rsidR="00B71EE0" w:rsidRPr="00FC4B95" w:rsidRDefault="00B71EE0" w:rsidP="00B71EE0">
      <w:pPr>
        <w:pStyle w:val="NormalWeb"/>
        <w:numPr>
          <w:ilvl w:val="0"/>
          <w:numId w:val="21"/>
        </w:numPr>
        <w:tabs>
          <w:tab w:val="left" w:pos="7513"/>
        </w:tabs>
        <w:spacing w:before="0" w:beforeAutospacing="0" w:after="0" w:afterAutospacing="0" w:line="360" w:lineRule="auto"/>
        <w:jc w:val="both"/>
        <w:rPr>
          <w:rFonts w:ascii="Lato" w:hAnsi="Lato" w:cstheme="minorHAnsi"/>
          <w:sz w:val="28"/>
          <w:szCs w:val="28"/>
        </w:rPr>
      </w:pPr>
      <w:r w:rsidRPr="00FC4B95">
        <w:rPr>
          <w:rFonts w:ascii="Lato" w:hAnsi="Lato" w:cstheme="minorHAnsi"/>
          <w:sz w:val="28"/>
          <w:szCs w:val="28"/>
        </w:rPr>
        <w:t>Tomar conocimiento del oficio y anexos de cuenta.</w:t>
      </w:r>
    </w:p>
    <w:p w14:paraId="1A10718C" w14:textId="13BA9590" w:rsidR="00B71EE0" w:rsidRPr="00FC4B95" w:rsidRDefault="00B16380" w:rsidP="00403817">
      <w:pPr>
        <w:pStyle w:val="NormalWeb"/>
        <w:numPr>
          <w:ilvl w:val="0"/>
          <w:numId w:val="21"/>
        </w:numPr>
        <w:tabs>
          <w:tab w:val="left" w:pos="7513"/>
        </w:tabs>
        <w:spacing w:before="0" w:beforeAutospacing="0" w:after="0" w:afterAutospacing="0" w:line="360" w:lineRule="auto"/>
        <w:jc w:val="both"/>
        <w:rPr>
          <w:rFonts w:ascii="Lato" w:hAnsi="Lato" w:cs="Arial"/>
          <w:bCs/>
          <w:sz w:val="28"/>
          <w:szCs w:val="28"/>
        </w:rPr>
      </w:pPr>
      <w:r w:rsidRPr="00FC4B95">
        <w:rPr>
          <w:rFonts w:ascii="Lato" w:hAnsi="Lato" w:cstheme="minorHAnsi"/>
          <w:sz w:val="28"/>
          <w:szCs w:val="28"/>
        </w:rPr>
        <w:t xml:space="preserve">Instruir al </w:t>
      </w:r>
      <w:proofErr w:type="gramStart"/>
      <w:r w:rsidRPr="00FC4B95">
        <w:rPr>
          <w:rFonts w:ascii="Lato" w:hAnsi="Lato" w:cstheme="minorHAnsi"/>
          <w:sz w:val="28"/>
          <w:szCs w:val="28"/>
        </w:rPr>
        <w:t>Jefe</w:t>
      </w:r>
      <w:proofErr w:type="gramEnd"/>
      <w:r w:rsidRPr="00FC4B95">
        <w:rPr>
          <w:rFonts w:ascii="Lato" w:hAnsi="Lato" w:cstheme="minorHAnsi"/>
          <w:sz w:val="28"/>
          <w:szCs w:val="28"/>
        </w:rPr>
        <w:t xml:space="preserve"> de la Unidad de Planeación y Estadística</w:t>
      </w:r>
      <w:r w:rsidR="00B5198B" w:rsidRPr="00FC4B95">
        <w:rPr>
          <w:rFonts w:ascii="Lato" w:hAnsi="Lato" w:cstheme="minorHAnsi"/>
          <w:sz w:val="28"/>
          <w:szCs w:val="28"/>
        </w:rPr>
        <w:t xml:space="preserve">, para que en reunión de trabajo informe a </w:t>
      </w:r>
      <w:r w:rsidRPr="00FC4B95">
        <w:rPr>
          <w:rFonts w:ascii="Lato" w:hAnsi="Lato" w:cstheme="minorHAnsi"/>
          <w:sz w:val="28"/>
          <w:szCs w:val="28"/>
        </w:rPr>
        <w:t xml:space="preserve">este </w:t>
      </w:r>
      <w:r w:rsidR="00B5198B" w:rsidRPr="00FC4B95">
        <w:rPr>
          <w:rFonts w:ascii="Lato" w:hAnsi="Lato" w:cstheme="minorHAnsi"/>
          <w:sz w:val="28"/>
          <w:szCs w:val="28"/>
        </w:rPr>
        <w:t>C</w:t>
      </w:r>
      <w:r w:rsidRPr="00FC4B95">
        <w:rPr>
          <w:rFonts w:ascii="Lato" w:hAnsi="Lato" w:cstheme="minorHAnsi"/>
          <w:sz w:val="28"/>
          <w:szCs w:val="28"/>
        </w:rPr>
        <w:t xml:space="preserve">uerpo Colegiado, </w:t>
      </w:r>
      <w:r w:rsidR="00B5198B" w:rsidRPr="00FC4B95">
        <w:rPr>
          <w:rFonts w:ascii="Lato" w:hAnsi="Lato" w:cstheme="minorHAnsi"/>
          <w:sz w:val="28"/>
          <w:szCs w:val="28"/>
        </w:rPr>
        <w:t xml:space="preserve">los parámetros considerados respecto de la </w:t>
      </w:r>
      <w:r w:rsidR="00B5198B" w:rsidRPr="00FC4B95">
        <w:rPr>
          <w:rFonts w:ascii="Lato" w:hAnsi="Lato" w:cstheme="minorHAnsi"/>
          <w:sz w:val="28"/>
          <w:szCs w:val="28"/>
        </w:rPr>
        <w:lastRenderedPageBreak/>
        <w:t>“semaforización”, de las áreas jurisdiccionales y administrativas.</w:t>
      </w:r>
    </w:p>
    <w:p w14:paraId="7378F96A" w14:textId="58C0996B" w:rsidR="00B5198B" w:rsidRPr="00FC4B95" w:rsidRDefault="00B5198B" w:rsidP="00403817">
      <w:pPr>
        <w:pStyle w:val="NormalWeb"/>
        <w:numPr>
          <w:ilvl w:val="0"/>
          <w:numId w:val="21"/>
        </w:numPr>
        <w:tabs>
          <w:tab w:val="left" w:pos="7513"/>
        </w:tabs>
        <w:spacing w:before="0" w:beforeAutospacing="0" w:after="0" w:afterAutospacing="0" w:line="360" w:lineRule="auto"/>
        <w:jc w:val="both"/>
        <w:rPr>
          <w:rFonts w:ascii="Lato" w:hAnsi="Lato" w:cs="Arial"/>
          <w:bCs/>
          <w:sz w:val="28"/>
          <w:szCs w:val="28"/>
        </w:rPr>
      </w:pPr>
      <w:r w:rsidRPr="00FC4B95">
        <w:rPr>
          <w:rFonts w:ascii="Lato" w:hAnsi="Lato" w:cstheme="minorHAnsi"/>
          <w:sz w:val="28"/>
          <w:szCs w:val="28"/>
        </w:rPr>
        <w:t xml:space="preserve">Instruir al </w:t>
      </w:r>
      <w:proofErr w:type="gramStart"/>
      <w:r w:rsidRPr="00FC4B95">
        <w:rPr>
          <w:rFonts w:ascii="Lato" w:hAnsi="Lato" w:cstheme="minorHAnsi"/>
          <w:sz w:val="28"/>
          <w:szCs w:val="28"/>
        </w:rPr>
        <w:t>Jefe</w:t>
      </w:r>
      <w:proofErr w:type="gramEnd"/>
      <w:r w:rsidRPr="00FC4B95">
        <w:rPr>
          <w:rFonts w:ascii="Lato" w:hAnsi="Lato" w:cstheme="minorHAnsi"/>
          <w:sz w:val="28"/>
          <w:szCs w:val="28"/>
        </w:rPr>
        <w:t xml:space="preserve"> de </w:t>
      </w:r>
      <w:r w:rsidRPr="00FC4B95">
        <w:rPr>
          <w:rFonts w:ascii="Lato" w:hAnsi="Lato" w:cs="Arial"/>
          <w:bCs/>
          <w:sz w:val="28"/>
          <w:szCs w:val="28"/>
        </w:rPr>
        <w:t>la Unidad de Planeación y Estadística de este Cuerpo Colegiado, dar el seguimiento respectivo y realizar las acciones a que haya lugar a fin de regular el comportamiento respecto de las áreas que se encuentran en riesgo.</w:t>
      </w:r>
    </w:p>
    <w:p w14:paraId="243246CF" w14:textId="78B9068C" w:rsidR="00B16380" w:rsidRPr="00FC4B95" w:rsidRDefault="00B16380" w:rsidP="00B16380">
      <w:pPr>
        <w:pStyle w:val="NormalWeb"/>
        <w:tabs>
          <w:tab w:val="left" w:pos="7513"/>
        </w:tabs>
        <w:spacing w:before="0" w:beforeAutospacing="0" w:after="0" w:afterAutospacing="0" w:line="360" w:lineRule="auto"/>
        <w:jc w:val="both"/>
        <w:rPr>
          <w:rFonts w:ascii="Lato" w:hAnsi="Lato" w:cs="Arial"/>
          <w:b/>
          <w:sz w:val="28"/>
          <w:szCs w:val="28"/>
        </w:rPr>
      </w:pPr>
      <w:r w:rsidRPr="00FC4B95">
        <w:rPr>
          <w:rFonts w:ascii="Lato" w:hAnsi="Lato" w:cstheme="minorHAnsi"/>
          <w:sz w:val="28"/>
          <w:szCs w:val="28"/>
        </w:rPr>
        <w:t xml:space="preserve">Comuníquese lo anterior, al </w:t>
      </w:r>
      <w:proofErr w:type="gramStart"/>
      <w:r w:rsidRPr="00FC4B95">
        <w:rPr>
          <w:rFonts w:ascii="Lato" w:hAnsi="Lato" w:cs="Arial"/>
          <w:bCs/>
          <w:sz w:val="28"/>
          <w:szCs w:val="28"/>
        </w:rPr>
        <w:t>Jefe</w:t>
      </w:r>
      <w:proofErr w:type="gramEnd"/>
      <w:r w:rsidRPr="00FC4B95">
        <w:rPr>
          <w:rFonts w:ascii="Lato" w:hAnsi="Lato" w:cs="Arial"/>
          <w:bCs/>
          <w:sz w:val="28"/>
          <w:szCs w:val="28"/>
        </w:rPr>
        <w:t xml:space="preserve"> de la Unidad de Planeación y Estadística del Órgano de Administración Judicial para su conocimiento y efectos a que haya lugar. </w:t>
      </w:r>
      <w:r w:rsidRPr="00FC4B95">
        <w:rPr>
          <w:rFonts w:ascii="Lato" w:hAnsi="Lato" w:cs="Arial"/>
          <w:b/>
          <w:sz w:val="28"/>
          <w:szCs w:val="28"/>
        </w:rPr>
        <w:t>SE DECLARA APROBADO POR UNANIMIDAD DE VOTOS.</w:t>
      </w:r>
    </w:p>
    <w:p w14:paraId="4757562E" w14:textId="77777777" w:rsidR="00E61743" w:rsidRPr="00FC4B95" w:rsidRDefault="00E61743" w:rsidP="00E61743">
      <w:pPr>
        <w:spacing w:after="0" w:line="360" w:lineRule="auto"/>
        <w:jc w:val="both"/>
        <w:rPr>
          <w:rFonts w:ascii="Lato" w:hAnsi="Lato" w:cs="Arial"/>
          <w:bCs/>
          <w:sz w:val="28"/>
          <w:szCs w:val="28"/>
        </w:rPr>
      </w:pPr>
    </w:p>
    <w:p w14:paraId="306BC539" w14:textId="7512848C" w:rsidR="003C0F11" w:rsidRPr="00FC4B95" w:rsidRDefault="00B16380" w:rsidP="003C0F11">
      <w:pPr>
        <w:spacing w:after="0" w:line="360" w:lineRule="auto"/>
        <w:ind w:firstLine="851"/>
        <w:jc w:val="both"/>
        <w:rPr>
          <w:rFonts w:ascii="Lato" w:hAnsi="Lato" w:cs="Arial"/>
          <w:b/>
          <w:sz w:val="28"/>
          <w:szCs w:val="28"/>
        </w:rPr>
      </w:pPr>
      <w:r w:rsidRPr="00FC4B95">
        <w:rPr>
          <w:rFonts w:ascii="Lato" w:hAnsi="Lato" w:cs="Arial"/>
          <w:b/>
          <w:bCs/>
          <w:sz w:val="28"/>
          <w:szCs w:val="28"/>
        </w:rPr>
        <w:t>ACUERDO VI/10/2025.</w:t>
      </w:r>
      <w:r w:rsidR="003C0F11" w:rsidRPr="00FC4B95">
        <w:rPr>
          <w:rFonts w:ascii="Lato" w:hAnsi="Lato" w:cs="Arial"/>
          <w:bCs/>
          <w:sz w:val="28"/>
          <w:szCs w:val="28"/>
        </w:rPr>
        <w:t xml:space="preserve"> </w:t>
      </w:r>
      <w:r w:rsidR="003C0F11" w:rsidRPr="00FC4B95">
        <w:rPr>
          <w:rFonts w:ascii="Lato" w:hAnsi="Lato" w:cs="Arial"/>
          <w:b/>
          <w:sz w:val="28"/>
          <w:szCs w:val="28"/>
        </w:rPr>
        <w:t>Oficio número 114/2025, recibido el veinte de octubre de dos mil veinticinco, signado por la Administradora del Juzgado de Control y de Juicio Oral del Distrito Judicial de Sánchez Piedras y Especializado en Justicia para Adolescentes. - - - - - -  - - - - - - - - - - - - - - - - - - -</w:t>
      </w:r>
    </w:p>
    <w:p w14:paraId="15AC9EDE" w14:textId="44655CF7" w:rsidR="003C0F11" w:rsidRPr="00FC4B95" w:rsidRDefault="003C0F11" w:rsidP="003C0F11">
      <w:pPr>
        <w:spacing w:after="0" w:line="360" w:lineRule="auto"/>
        <w:jc w:val="both"/>
        <w:rPr>
          <w:rFonts w:ascii="Lato" w:hAnsi="Lato" w:cs="Arial"/>
          <w:bCs/>
          <w:sz w:val="28"/>
          <w:szCs w:val="28"/>
        </w:rPr>
      </w:pPr>
      <w:r w:rsidRPr="00FC4B95">
        <w:rPr>
          <w:rFonts w:ascii="Lato" w:hAnsi="Lato" w:cs="Arial"/>
          <w:bCs/>
          <w:sz w:val="28"/>
          <w:szCs w:val="28"/>
        </w:rPr>
        <w:t xml:space="preserve">Dada cuenta con el oficio de referencia, </w:t>
      </w:r>
      <w:r w:rsidR="001E4C05" w:rsidRPr="00FC4B95">
        <w:rPr>
          <w:rFonts w:ascii="Lato" w:hAnsi="Lato" w:cs="Arial"/>
          <w:bCs/>
          <w:sz w:val="28"/>
          <w:szCs w:val="28"/>
        </w:rPr>
        <w:t xml:space="preserve">mediante el cual, la Administradora del Juzgado de Control y de Juicio Oral del Distrito Judicial de Sánchez Piedras y Especializado en Justicia para Adolescentes, remite el similar TEC/23352025, signado por la Jueza Secretaria o Relatora del Tribunal de Enjuiciamiento con competencia en todo el Estado, dentro de la causa judicial 608/2023, de los del índice de ese Juzgado, a fin de habilitar </w:t>
      </w:r>
      <w:r w:rsidR="00BF26E6" w:rsidRPr="00FC4B95">
        <w:rPr>
          <w:rFonts w:ascii="Lato" w:hAnsi="Lato" w:cs="Arial"/>
          <w:bCs/>
          <w:sz w:val="28"/>
          <w:szCs w:val="28"/>
        </w:rPr>
        <w:t>a</w:t>
      </w:r>
      <w:r w:rsidR="001E4C05" w:rsidRPr="00FC4B95">
        <w:rPr>
          <w:rFonts w:ascii="Lato" w:hAnsi="Lato" w:cs="Arial"/>
          <w:bCs/>
          <w:sz w:val="28"/>
          <w:szCs w:val="28"/>
        </w:rPr>
        <w:t xml:space="preserve">l Juez Rogelio Hernández Felipe, para conocer de una </w:t>
      </w:r>
      <w:r w:rsidR="00B95B33" w:rsidRPr="00FC4B95">
        <w:rPr>
          <w:rFonts w:ascii="Lato" w:hAnsi="Lato" w:cs="Arial"/>
          <w:bCs/>
          <w:sz w:val="28"/>
          <w:szCs w:val="28"/>
        </w:rPr>
        <w:t>R</w:t>
      </w:r>
      <w:r w:rsidR="001E4C05" w:rsidRPr="00FC4B95">
        <w:rPr>
          <w:rFonts w:ascii="Lato" w:hAnsi="Lato" w:cs="Arial"/>
          <w:bCs/>
          <w:sz w:val="28"/>
          <w:szCs w:val="28"/>
        </w:rPr>
        <w:t xml:space="preserve">evisión de </w:t>
      </w:r>
      <w:r w:rsidR="00B95B33" w:rsidRPr="00FC4B95">
        <w:rPr>
          <w:rFonts w:ascii="Lato" w:hAnsi="Lato" w:cs="Arial"/>
          <w:bCs/>
          <w:sz w:val="28"/>
          <w:szCs w:val="28"/>
        </w:rPr>
        <w:t>Medida</w:t>
      </w:r>
      <w:r w:rsidR="001E4C05" w:rsidRPr="00FC4B95">
        <w:rPr>
          <w:rFonts w:ascii="Lato" w:hAnsi="Lato" w:cs="Arial"/>
          <w:bCs/>
          <w:sz w:val="28"/>
          <w:szCs w:val="28"/>
        </w:rPr>
        <w:t xml:space="preserve"> Cautelar </w:t>
      </w:r>
      <w:r w:rsidR="00B95B33" w:rsidRPr="00FC4B95">
        <w:rPr>
          <w:rFonts w:ascii="Lato" w:hAnsi="Lato" w:cs="Arial"/>
          <w:bCs/>
          <w:sz w:val="28"/>
          <w:szCs w:val="28"/>
        </w:rPr>
        <w:t>s</w:t>
      </w:r>
      <w:r w:rsidR="001E4C05" w:rsidRPr="00FC4B95">
        <w:rPr>
          <w:rFonts w:ascii="Lato" w:hAnsi="Lato" w:cs="Arial"/>
          <w:bCs/>
          <w:sz w:val="28"/>
          <w:szCs w:val="28"/>
        </w:rPr>
        <w:t>olicitada dentro de la citada causa judicial, y de igual forma para cualquier trámite relacionado con el procedimiento dentro de las causas judiciales en las que dicho juez fungió como integrante de Tribunal de Enjuiciamiento.</w:t>
      </w:r>
    </w:p>
    <w:p w14:paraId="775A1D8A" w14:textId="46BAF71A" w:rsidR="001E4C05" w:rsidRPr="00FC4B95" w:rsidRDefault="001E4C05" w:rsidP="003C0F11">
      <w:pPr>
        <w:spacing w:after="0" w:line="360" w:lineRule="auto"/>
        <w:jc w:val="both"/>
        <w:rPr>
          <w:rFonts w:ascii="Lato" w:hAnsi="Lato" w:cs="Arial"/>
          <w:bCs/>
          <w:sz w:val="28"/>
          <w:szCs w:val="28"/>
        </w:rPr>
      </w:pPr>
      <w:r w:rsidRPr="00FC4B95">
        <w:rPr>
          <w:rFonts w:ascii="Lato" w:hAnsi="Lato" w:cs="Arial"/>
          <w:bCs/>
          <w:sz w:val="28"/>
          <w:szCs w:val="28"/>
        </w:rPr>
        <w:t xml:space="preserve">En atención a lo anterior, y a fin de garantizar las formalidades esenciales del procedimiento y los principios que rigen el </w:t>
      </w:r>
      <w:r w:rsidRPr="00FC4B95">
        <w:rPr>
          <w:rFonts w:ascii="Lato" w:hAnsi="Lato" w:cs="Arial"/>
          <w:bCs/>
          <w:sz w:val="28"/>
          <w:szCs w:val="28"/>
        </w:rPr>
        <w:lastRenderedPageBreak/>
        <w:t xml:space="preserve">sistema penal acusatorio, salvaguardando los principios de inmediación, concentración y continuidad, con fundamento en lo que establecen los artículos 20 Apartado A, B y C de la Constitución Política de los Estados Unidos Mexicanos; 85 fracción II de la Constitución Política del Estado Libre y Soberano de Tlaxcala; 4, 7 y 8 del Código Nacional de Procedimientos Penales, 50 Ter, 61 y 68 fracciones </w:t>
      </w:r>
      <w:r w:rsidR="008D0946" w:rsidRPr="00FC4B95">
        <w:rPr>
          <w:rFonts w:ascii="Lato" w:hAnsi="Lato" w:cs="Arial"/>
          <w:bCs/>
          <w:sz w:val="28"/>
          <w:szCs w:val="28"/>
        </w:rPr>
        <w:t>I, V y XXVII de la Ley Orgánica del Poder Judicial del Estado, se determina:</w:t>
      </w:r>
    </w:p>
    <w:p w14:paraId="4449CFBD" w14:textId="708FB387" w:rsidR="008D0946" w:rsidRPr="00FC4B95" w:rsidRDefault="008D0946" w:rsidP="008D0946">
      <w:pPr>
        <w:pStyle w:val="Prrafodelista"/>
        <w:numPr>
          <w:ilvl w:val="0"/>
          <w:numId w:val="22"/>
        </w:numPr>
        <w:spacing w:after="0" w:line="360" w:lineRule="auto"/>
        <w:jc w:val="both"/>
        <w:rPr>
          <w:rFonts w:ascii="Lato" w:hAnsi="Lato" w:cs="Arial"/>
          <w:bCs/>
          <w:sz w:val="28"/>
          <w:szCs w:val="28"/>
        </w:rPr>
      </w:pPr>
      <w:r w:rsidRPr="00FC4B95">
        <w:rPr>
          <w:rFonts w:ascii="Lato" w:hAnsi="Lato" w:cs="Arial"/>
          <w:bCs/>
          <w:sz w:val="28"/>
          <w:szCs w:val="28"/>
        </w:rPr>
        <w:t>Tomar conocimiento del oficio de cuenta.</w:t>
      </w:r>
    </w:p>
    <w:p w14:paraId="69BFDE63" w14:textId="108E6DE2" w:rsidR="008D0946" w:rsidRPr="00FC4B95" w:rsidRDefault="008D0946" w:rsidP="008D0946">
      <w:pPr>
        <w:pStyle w:val="Prrafodelista"/>
        <w:numPr>
          <w:ilvl w:val="0"/>
          <w:numId w:val="22"/>
        </w:numPr>
        <w:spacing w:after="0" w:line="360" w:lineRule="auto"/>
        <w:jc w:val="both"/>
        <w:rPr>
          <w:rFonts w:ascii="Lato" w:hAnsi="Lato" w:cs="Arial"/>
          <w:bCs/>
          <w:sz w:val="28"/>
          <w:szCs w:val="28"/>
        </w:rPr>
      </w:pPr>
      <w:r w:rsidRPr="00FC4B95">
        <w:rPr>
          <w:rFonts w:ascii="Lato" w:hAnsi="Lato" w:cs="Arial"/>
          <w:bCs/>
          <w:sz w:val="28"/>
          <w:szCs w:val="28"/>
        </w:rPr>
        <w:t>Habilitar al Juez Rogelio Hernández Felipe, para que continué integrando Tribunal de Enjuiciamiento en los Distrito</w:t>
      </w:r>
      <w:r w:rsidR="00F13AB2" w:rsidRPr="00FC4B95">
        <w:rPr>
          <w:rFonts w:ascii="Lato" w:hAnsi="Lato" w:cs="Arial"/>
          <w:bCs/>
          <w:sz w:val="28"/>
          <w:szCs w:val="28"/>
        </w:rPr>
        <w:t>s</w:t>
      </w:r>
      <w:r w:rsidRPr="00FC4B95">
        <w:rPr>
          <w:rFonts w:ascii="Lato" w:hAnsi="Lato" w:cs="Arial"/>
          <w:bCs/>
          <w:sz w:val="28"/>
          <w:szCs w:val="28"/>
        </w:rPr>
        <w:t xml:space="preserve"> Judiciales de Guridi y Alcocer y Sánchez Piedras y Especializado en Justicia para Adolescentes, así como del Tribunal de Enjuiciamiento Colegiado con competencia en todo el Estado, en todos aquellos asuntos en los que fungió como integrante, con el rol que tiene asignado hasta su total conclusión. </w:t>
      </w:r>
    </w:p>
    <w:p w14:paraId="4C867499" w14:textId="0AEFD527" w:rsidR="008D0946" w:rsidRPr="00FC4B95" w:rsidRDefault="008D0946" w:rsidP="008D0946">
      <w:pPr>
        <w:spacing w:after="0" w:line="360" w:lineRule="auto"/>
        <w:jc w:val="both"/>
        <w:rPr>
          <w:rFonts w:ascii="Lato" w:hAnsi="Lato" w:cs="Arial"/>
          <w:b/>
          <w:sz w:val="28"/>
          <w:szCs w:val="28"/>
        </w:rPr>
      </w:pPr>
      <w:r w:rsidRPr="00FC4B95">
        <w:rPr>
          <w:rFonts w:ascii="Lato" w:hAnsi="Lato" w:cs="Arial"/>
          <w:bCs/>
          <w:sz w:val="28"/>
          <w:szCs w:val="28"/>
        </w:rPr>
        <w:t xml:space="preserve">Comuníquese lo anterior a los </w:t>
      </w:r>
      <w:r w:rsidR="005438DD" w:rsidRPr="00FC4B95">
        <w:rPr>
          <w:rFonts w:ascii="Lato" w:hAnsi="Lato" w:cs="Arial"/>
          <w:bCs/>
          <w:sz w:val="28"/>
          <w:szCs w:val="28"/>
        </w:rPr>
        <w:t>J</w:t>
      </w:r>
      <w:r w:rsidRPr="00FC4B95">
        <w:rPr>
          <w:rFonts w:ascii="Lato" w:hAnsi="Lato" w:cs="Arial"/>
          <w:bCs/>
          <w:sz w:val="28"/>
          <w:szCs w:val="28"/>
        </w:rPr>
        <w:t xml:space="preserve">ueces de Control y de Juicio Oral, </w:t>
      </w:r>
      <w:r w:rsidR="004C3EC4" w:rsidRPr="00FC4B95">
        <w:rPr>
          <w:rFonts w:ascii="Lato" w:hAnsi="Lato" w:cs="Arial"/>
          <w:bCs/>
          <w:sz w:val="28"/>
          <w:szCs w:val="28"/>
        </w:rPr>
        <w:t>a</w:t>
      </w:r>
      <w:r w:rsidRPr="00FC4B95">
        <w:rPr>
          <w:rFonts w:ascii="Lato" w:hAnsi="Lato" w:cs="Arial"/>
          <w:bCs/>
          <w:sz w:val="28"/>
          <w:szCs w:val="28"/>
        </w:rPr>
        <w:t xml:space="preserve">sí como </w:t>
      </w:r>
      <w:r w:rsidR="004C3EC4" w:rsidRPr="00FC4B95">
        <w:rPr>
          <w:rFonts w:ascii="Lato" w:hAnsi="Lato" w:cs="Arial"/>
          <w:bCs/>
          <w:sz w:val="28"/>
          <w:szCs w:val="28"/>
        </w:rPr>
        <w:t xml:space="preserve">de los Tribunales de Enjuiciamiento del Poder Judicial del Estado y Administradoras de los mismos, para su conocimiento y efectos legales correspondientes, a la Magistrada </w:t>
      </w:r>
      <w:proofErr w:type="gramStart"/>
      <w:r w:rsidR="004C3EC4" w:rsidRPr="00FC4B95">
        <w:rPr>
          <w:rFonts w:ascii="Lato" w:hAnsi="Lato" w:cs="Arial"/>
          <w:bCs/>
          <w:sz w:val="28"/>
          <w:szCs w:val="28"/>
        </w:rPr>
        <w:t>Presidenta</w:t>
      </w:r>
      <w:proofErr w:type="gramEnd"/>
      <w:r w:rsidR="004C3EC4" w:rsidRPr="00FC4B95">
        <w:rPr>
          <w:rFonts w:ascii="Lato" w:hAnsi="Lato" w:cs="Arial"/>
          <w:bCs/>
          <w:sz w:val="28"/>
          <w:szCs w:val="28"/>
        </w:rPr>
        <w:t xml:space="preserve"> de la Sala Penal y Especializada en Justicia para Adolescentes del Tribunal Superior de Justicia del Estado, para su debido conocimiento.</w:t>
      </w:r>
      <w:r w:rsidR="002F6F9F" w:rsidRPr="00FC4B95">
        <w:rPr>
          <w:rFonts w:ascii="Lato" w:hAnsi="Lato" w:cs="Arial"/>
          <w:bCs/>
          <w:sz w:val="28"/>
          <w:szCs w:val="28"/>
        </w:rPr>
        <w:t xml:space="preserve"> </w:t>
      </w:r>
      <w:r w:rsidR="002F6F9F" w:rsidRPr="00FC4B95">
        <w:rPr>
          <w:rFonts w:ascii="Lato" w:hAnsi="Lato" w:cs="Arial"/>
          <w:b/>
          <w:sz w:val="28"/>
          <w:szCs w:val="28"/>
        </w:rPr>
        <w:t>SE DECLARA APROBADO POR UNANIMIDAD DE VOTOS</w:t>
      </w:r>
      <w:r w:rsidR="00825204" w:rsidRPr="00FC4B95">
        <w:rPr>
          <w:rFonts w:ascii="Lato" w:hAnsi="Lato" w:cs="Arial"/>
          <w:b/>
          <w:sz w:val="28"/>
          <w:szCs w:val="28"/>
        </w:rPr>
        <w:t>.</w:t>
      </w:r>
    </w:p>
    <w:p w14:paraId="58952F9C" w14:textId="6E505E4B" w:rsidR="0070075D" w:rsidRPr="00FC4B95" w:rsidRDefault="0070075D" w:rsidP="008D0946">
      <w:pPr>
        <w:spacing w:after="0" w:line="360" w:lineRule="auto"/>
        <w:jc w:val="both"/>
        <w:rPr>
          <w:rFonts w:ascii="Lato" w:hAnsi="Lato" w:cs="Arial"/>
          <w:b/>
          <w:sz w:val="28"/>
          <w:szCs w:val="28"/>
        </w:rPr>
      </w:pPr>
      <w:r w:rsidRPr="00FC4B95">
        <w:rPr>
          <w:rFonts w:ascii="Lato" w:hAnsi="Lato" w:cs="Arial"/>
          <w:b/>
          <w:sz w:val="28"/>
          <w:szCs w:val="28"/>
        </w:rPr>
        <w:tab/>
      </w:r>
    </w:p>
    <w:p w14:paraId="282829F7" w14:textId="1582C202" w:rsidR="0070075D" w:rsidRPr="00FC4B95" w:rsidRDefault="0070075D" w:rsidP="0070075D">
      <w:pPr>
        <w:spacing w:after="0" w:line="360" w:lineRule="auto"/>
        <w:ind w:firstLine="708"/>
        <w:jc w:val="both"/>
        <w:rPr>
          <w:rFonts w:ascii="Lato" w:hAnsi="Lato" w:cs="Arial"/>
          <w:b/>
          <w:bCs/>
          <w:sz w:val="28"/>
          <w:szCs w:val="28"/>
        </w:rPr>
      </w:pPr>
      <w:r w:rsidRPr="00FC4B95">
        <w:rPr>
          <w:rFonts w:ascii="Lato" w:hAnsi="Lato" w:cs="Arial"/>
          <w:b/>
          <w:bCs/>
          <w:sz w:val="28"/>
          <w:szCs w:val="28"/>
        </w:rPr>
        <w:t>ACUERDO VII/10/2025. VIÁTICOS POR GASTO DE REPRESENTACIÓN DE LAS Y LOS SERVIDORES PÚBLICOS DEL PODER JUDICIAL DEL ESTADO.  - - - - - - - - - - - - - - - - -</w:t>
      </w:r>
    </w:p>
    <w:p w14:paraId="747EE1AC" w14:textId="2C6AF5C3" w:rsidR="000C02FD" w:rsidRPr="00FC4B95" w:rsidRDefault="0070075D" w:rsidP="0070075D">
      <w:pPr>
        <w:spacing w:after="0" w:line="360" w:lineRule="auto"/>
        <w:jc w:val="both"/>
        <w:rPr>
          <w:rFonts w:ascii="Lato" w:hAnsi="Lato" w:cs="Arial"/>
          <w:sz w:val="28"/>
          <w:szCs w:val="28"/>
        </w:rPr>
      </w:pPr>
      <w:r w:rsidRPr="00FC4B95">
        <w:rPr>
          <w:rFonts w:ascii="Lato" w:hAnsi="Lato" w:cs="Arial"/>
          <w:sz w:val="28"/>
          <w:szCs w:val="28"/>
        </w:rPr>
        <w:t>T</w:t>
      </w:r>
      <w:r w:rsidR="00184C88" w:rsidRPr="00FC4B95">
        <w:rPr>
          <w:rFonts w:ascii="Lato" w:hAnsi="Lato" w:cs="Arial"/>
          <w:sz w:val="28"/>
          <w:szCs w:val="28"/>
        </w:rPr>
        <w:t>omando en cuenta que</w:t>
      </w:r>
      <w:r w:rsidRPr="00FC4B95">
        <w:rPr>
          <w:rFonts w:ascii="Lato" w:hAnsi="Lato" w:cs="Arial"/>
          <w:sz w:val="28"/>
          <w:szCs w:val="28"/>
        </w:rPr>
        <w:t>,</w:t>
      </w:r>
      <w:r w:rsidR="00184C88" w:rsidRPr="00FC4B95">
        <w:rPr>
          <w:rFonts w:ascii="Lato" w:hAnsi="Lato" w:cs="Arial"/>
          <w:sz w:val="28"/>
          <w:szCs w:val="28"/>
        </w:rPr>
        <w:t xml:space="preserve"> </w:t>
      </w:r>
      <w:r w:rsidRPr="00FC4B95">
        <w:rPr>
          <w:rFonts w:ascii="Lato" w:hAnsi="Lato" w:cs="Arial"/>
          <w:sz w:val="28"/>
          <w:szCs w:val="28"/>
        </w:rPr>
        <w:t xml:space="preserve">el concepto de viáticos por gasto de representación de las y los servidores públicos del Poder </w:t>
      </w:r>
      <w:r w:rsidRPr="00FC4B95">
        <w:rPr>
          <w:rFonts w:ascii="Lato" w:hAnsi="Lato" w:cs="Arial"/>
          <w:sz w:val="28"/>
          <w:szCs w:val="28"/>
        </w:rPr>
        <w:lastRenderedPageBreak/>
        <w:t>Judicial del Estado, se encuentra regulado en los</w:t>
      </w:r>
      <w:r w:rsidR="00184C88" w:rsidRPr="00FC4B95">
        <w:rPr>
          <w:rFonts w:ascii="Lato" w:hAnsi="Lato" w:cs="Arial"/>
          <w:sz w:val="28"/>
          <w:szCs w:val="28"/>
        </w:rPr>
        <w:t xml:space="preserve"> </w:t>
      </w:r>
      <w:r w:rsidRPr="00FC4B95">
        <w:rPr>
          <w:rFonts w:ascii="Lato" w:hAnsi="Lato" w:cs="Arial"/>
          <w:sz w:val="28"/>
          <w:szCs w:val="28"/>
        </w:rPr>
        <w:t>“</w:t>
      </w:r>
      <w:r w:rsidRPr="00FC4B95">
        <w:rPr>
          <w:rFonts w:ascii="Lato" w:hAnsi="Lato" w:cs="Arial"/>
          <w:i/>
          <w:iCs/>
          <w:sz w:val="28"/>
          <w:szCs w:val="28"/>
        </w:rPr>
        <w:t>LINEAMIENTOS DE RACIONALIDAD, AUSTERIDAD Y DISCIPLINA PRESUPUESTAL PARA EL EJERCICIO FISCAL DEL PODER JUDICIAL DEL ESTADO DE TLAXCALA</w:t>
      </w:r>
      <w:r w:rsidRPr="00FC4B95">
        <w:rPr>
          <w:rFonts w:ascii="Lato" w:hAnsi="Lato" w:cs="Arial"/>
          <w:sz w:val="28"/>
          <w:szCs w:val="28"/>
        </w:rPr>
        <w:t>”, mismo</w:t>
      </w:r>
      <w:r w:rsidR="000C02FD" w:rsidRPr="00FC4B95">
        <w:rPr>
          <w:rFonts w:ascii="Lato" w:hAnsi="Lato" w:cs="Arial"/>
          <w:sz w:val="28"/>
          <w:szCs w:val="28"/>
        </w:rPr>
        <w:t>s</w:t>
      </w:r>
      <w:r w:rsidRPr="00FC4B95">
        <w:rPr>
          <w:rFonts w:ascii="Lato" w:hAnsi="Lato" w:cs="Arial"/>
          <w:sz w:val="28"/>
          <w:szCs w:val="28"/>
        </w:rPr>
        <w:t xml:space="preserve"> que fueron aprobado</w:t>
      </w:r>
      <w:r w:rsidR="00B95B33" w:rsidRPr="00FC4B95">
        <w:rPr>
          <w:rFonts w:ascii="Lato" w:hAnsi="Lato" w:cs="Arial"/>
          <w:sz w:val="28"/>
          <w:szCs w:val="28"/>
        </w:rPr>
        <w:t>s</w:t>
      </w:r>
      <w:r w:rsidRPr="00FC4B95">
        <w:rPr>
          <w:rFonts w:ascii="Lato" w:hAnsi="Lato" w:cs="Arial"/>
          <w:sz w:val="28"/>
          <w:szCs w:val="28"/>
        </w:rPr>
        <w:t xml:space="preserve"> por el extinto Consejo de la Judicatura del Estado, </w:t>
      </w:r>
      <w:r w:rsidR="000C02FD" w:rsidRPr="00FC4B95">
        <w:rPr>
          <w:rFonts w:ascii="Lato" w:hAnsi="Lato" w:cs="Arial"/>
          <w:sz w:val="28"/>
          <w:szCs w:val="28"/>
        </w:rPr>
        <w:t xml:space="preserve">durante </w:t>
      </w:r>
      <w:r w:rsidRPr="00FC4B95">
        <w:rPr>
          <w:rFonts w:ascii="Lato" w:hAnsi="Lato" w:cs="Arial"/>
          <w:sz w:val="28"/>
          <w:szCs w:val="28"/>
        </w:rPr>
        <w:t xml:space="preserve">el </w:t>
      </w:r>
      <w:r w:rsidR="00FC0978" w:rsidRPr="00FC4B95">
        <w:rPr>
          <w:rFonts w:ascii="Lato" w:hAnsi="Lato" w:cs="Arial"/>
          <w:sz w:val="28"/>
          <w:szCs w:val="28"/>
        </w:rPr>
        <w:t>E</w:t>
      </w:r>
      <w:r w:rsidRPr="00FC4B95">
        <w:rPr>
          <w:rFonts w:ascii="Lato" w:hAnsi="Lato" w:cs="Arial"/>
          <w:sz w:val="28"/>
          <w:szCs w:val="28"/>
        </w:rPr>
        <w:t xml:space="preserve">jercicio </w:t>
      </w:r>
      <w:r w:rsidR="00FC0978" w:rsidRPr="00FC4B95">
        <w:rPr>
          <w:rFonts w:ascii="Lato" w:hAnsi="Lato" w:cs="Arial"/>
          <w:sz w:val="28"/>
          <w:szCs w:val="28"/>
        </w:rPr>
        <w:t>F</w:t>
      </w:r>
      <w:r w:rsidRPr="00FC4B95">
        <w:rPr>
          <w:rFonts w:ascii="Lato" w:hAnsi="Lato" w:cs="Arial"/>
          <w:sz w:val="28"/>
          <w:szCs w:val="28"/>
        </w:rPr>
        <w:t xml:space="preserve">iscal 2022; en ese sentido y a fin de actualizar los mismos con </w:t>
      </w:r>
      <w:r w:rsidR="000C02FD" w:rsidRPr="00FC4B95">
        <w:rPr>
          <w:rFonts w:ascii="Lato" w:hAnsi="Lato" w:cs="Arial"/>
          <w:sz w:val="28"/>
          <w:szCs w:val="28"/>
        </w:rPr>
        <w:t xml:space="preserve">la finalidad de </w:t>
      </w:r>
      <w:r w:rsidRPr="00FC4B95">
        <w:rPr>
          <w:rFonts w:ascii="Lato" w:hAnsi="Lato" w:cs="Arial"/>
          <w:sz w:val="28"/>
          <w:szCs w:val="28"/>
        </w:rPr>
        <w:t>que sean homologad</w:t>
      </w:r>
      <w:r w:rsidR="000C02FD" w:rsidRPr="00FC4B95">
        <w:rPr>
          <w:rFonts w:ascii="Lato" w:hAnsi="Lato" w:cs="Arial"/>
          <w:sz w:val="28"/>
          <w:szCs w:val="28"/>
        </w:rPr>
        <w:t xml:space="preserve">os, </w:t>
      </w:r>
      <w:r w:rsidRPr="00FC4B95">
        <w:rPr>
          <w:rFonts w:ascii="Lato" w:hAnsi="Lato" w:cs="Arial"/>
          <w:sz w:val="28"/>
          <w:szCs w:val="28"/>
        </w:rPr>
        <w:t>respet</w:t>
      </w:r>
      <w:r w:rsidR="000C02FD" w:rsidRPr="00FC4B95">
        <w:rPr>
          <w:rFonts w:ascii="Lato" w:hAnsi="Lato" w:cs="Arial"/>
          <w:sz w:val="28"/>
          <w:szCs w:val="28"/>
        </w:rPr>
        <w:t xml:space="preserve">ando </w:t>
      </w:r>
      <w:r w:rsidRPr="00FC4B95">
        <w:rPr>
          <w:rFonts w:ascii="Lato" w:hAnsi="Lato" w:cs="Arial"/>
          <w:sz w:val="28"/>
          <w:szCs w:val="28"/>
        </w:rPr>
        <w:t>la austeridad federal, derivado de la reforma al Poder Judicial, con fundamento en lo que establecen los artículos 61 y 68 fracciones I y  XXXI de la Ley Orgánica del Poder Judicial del Estado</w:t>
      </w:r>
      <w:r w:rsidR="000C02FD" w:rsidRPr="00FC4B95">
        <w:rPr>
          <w:rFonts w:ascii="Lato" w:hAnsi="Lato" w:cs="Arial"/>
          <w:sz w:val="28"/>
          <w:szCs w:val="28"/>
        </w:rPr>
        <w:t>, se determina:</w:t>
      </w:r>
    </w:p>
    <w:p w14:paraId="2FD04996" w14:textId="25CA34D6" w:rsidR="0070075D" w:rsidRPr="00FC4B95" w:rsidRDefault="000C02FD" w:rsidP="000C02FD">
      <w:pPr>
        <w:pStyle w:val="Prrafodelista"/>
        <w:numPr>
          <w:ilvl w:val="0"/>
          <w:numId w:val="23"/>
        </w:numPr>
        <w:spacing w:after="0" w:line="360" w:lineRule="auto"/>
        <w:jc w:val="both"/>
        <w:rPr>
          <w:rFonts w:ascii="Lato" w:hAnsi="Lato" w:cs="Arial"/>
          <w:sz w:val="28"/>
          <w:szCs w:val="28"/>
        </w:rPr>
      </w:pPr>
      <w:r w:rsidRPr="00FC4B95">
        <w:rPr>
          <w:rFonts w:ascii="Lato" w:hAnsi="Lato" w:cs="Arial"/>
          <w:sz w:val="28"/>
          <w:szCs w:val="28"/>
        </w:rPr>
        <w:t>Tomar conocimiento del contenido de los “</w:t>
      </w:r>
      <w:r w:rsidRPr="00FC4B95">
        <w:rPr>
          <w:rFonts w:ascii="Lato" w:hAnsi="Lato" w:cs="Arial"/>
          <w:i/>
          <w:iCs/>
          <w:sz w:val="28"/>
          <w:szCs w:val="28"/>
        </w:rPr>
        <w:t>LINEAMIENTOS DE RACIONALIDAD, AUSTERIDAD Y DISCIPLINA PRESUPUESTAL PARA EL EJERCICIO FISCAL DEL PODER JUDICIAL DEL ESTADO DE TLAXCALA</w:t>
      </w:r>
      <w:r w:rsidRPr="00FC4B95">
        <w:rPr>
          <w:rFonts w:ascii="Lato" w:hAnsi="Lato" w:cs="Arial"/>
          <w:sz w:val="28"/>
          <w:szCs w:val="28"/>
        </w:rPr>
        <w:t>”.</w:t>
      </w:r>
    </w:p>
    <w:p w14:paraId="04CF60F4" w14:textId="2868D589" w:rsidR="00184C88" w:rsidRPr="00FC4B95" w:rsidRDefault="000C02FD" w:rsidP="00335DE8">
      <w:pPr>
        <w:pStyle w:val="Prrafodelista"/>
        <w:numPr>
          <w:ilvl w:val="0"/>
          <w:numId w:val="23"/>
        </w:numPr>
        <w:spacing w:after="0" w:line="360" w:lineRule="auto"/>
        <w:jc w:val="both"/>
        <w:rPr>
          <w:rFonts w:ascii="Lato" w:hAnsi="Lato" w:cs="Arial"/>
          <w:sz w:val="28"/>
          <w:szCs w:val="28"/>
        </w:rPr>
      </w:pPr>
      <w:r w:rsidRPr="00FC4B95">
        <w:rPr>
          <w:rFonts w:ascii="Lato" w:hAnsi="Lato" w:cs="Arial"/>
          <w:sz w:val="28"/>
          <w:szCs w:val="28"/>
        </w:rPr>
        <w:t xml:space="preserve">Instruir al </w:t>
      </w:r>
      <w:proofErr w:type="gramStart"/>
      <w:r w:rsidRPr="00FC4B95">
        <w:rPr>
          <w:rFonts w:ascii="Lato" w:hAnsi="Lato" w:cs="Arial"/>
          <w:sz w:val="28"/>
          <w:szCs w:val="28"/>
        </w:rPr>
        <w:t>Presidente</w:t>
      </w:r>
      <w:proofErr w:type="gramEnd"/>
      <w:r w:rsidRPr="00FC4B95">
        <w:rPr>
          <w:rFonts w:ascii="Lato" w:hAnsi="Lato" w:cs="Arial"/>
          <w:sz w:val="28"/>
          <w:szCs w:val="28"/>
        </w:rPr>
        <w:t xml:space="preserve"> de l</w:t>
      </w:r>
      <w:r w:rsidR="00184C88" w:rsidRPr="00FC4B95">
        <w:rPr>
          <w:rFonts w:ascii="Lato" w:hAnsi="Lato" w:cs="Arial"/>
          <w:sz w:val="28"/>
          <w:szCs w:val="28"/>
        </w:rPr>
        <w:t xml:space="preserve">a Comisión de Normatividad </w:t>
      </w:r>
      <w:r w:rsidRPr="00FC4B95">
        <w:rPr>
          <w:rFonts w:ascii="Lato" w:hAnsi="Lato" w:cs="Arial"/>
          <w:sz w:val="28"/>
          <w:szCs w:val="28"/>
        </w:rPr>
        <w:t xml:space="preserve">del Poder Judicial del Estado, </w:t>
      </w:r>
      <w:r w:rsidR="00184C88" w:rsidRPr="00FC4B95">
        <w:rPr>
          <w:rFonts w:ascii="Lato" w:hAnsi="Lato" w:cs="Arial"/>
          <w:sz w:val="28"/>
          <w:szCs w:val="28"/>
        </w:rPr>
        <w:t xml:space="preserve">para que </w:t>
      </w:r>
      <w:r w:rsidR="005B6ECF" w:rsidRPr="00FC4B95">
        <w:rPr>
          <w:rFonts w:ascii="Lato" w:hAnsi="Lato" w:cs="Arial"/>
          <w:sz w:val="28"/>
          <w:szCs w:val="28"/>
        </w:rPr>
        <w:t>presente ante este Cuerpo Colegiado</w:t>
      </w:r>
      <w:r w:rsidRPr="00FC4B95">
        <w:rPr>
          <w:rFonts w:ascii="Lato" w:hAnsi="Lato" w:cs="Arial"/>
          <w:sz w:val="28"/>
          <w:szCs w:val="28"/>
        </w:rPr>
        <w:t>,</w:t>
      </w:r>
      <w:r w:rsidR="00184C88" w:rsidRPr="00FC4B95">
        <w:rPr>
          <w:rFonts w:ascii="Lato" w:hAnsi="Lato" w:cs="Arial"/>
          <w:sz w:val="28"/>
          <w:szCs w:val="28"/>
        </w:rPr>
        <w:t xml:space="preserve"> </w:t>
      </w:r>
      <w:r w:rsidRPr="00FC4B95">
        <w:rPr>
          <w:rFonts w:ascii="Lato" w:hAnsi="Lato" w:cs="Arial"/>
          <w:sz w:val="28"/>
          <w:szCs w:val="28"/>
        </w:rPr>
        <w:t xml:space="preserve">la propuesta actualizada de dichos </w:t>
      </w:r>
      <w:r w:rsidR="00184C88" w:rsidRPr="00FC4B95">
        <w:rPr>
          <w:rFonts w:ascii="Lato" w:hAnsi="Lato" w:cs="Arial"/>
          <w:sz w:val="28"/>
          <w:szCs w:val="28"/>
        </w:rPr>
        <w:t>lineamientos</w:t>
      </w:r>
      <w:r w:rsidRPr="00FC4B95">
        <w:rPr>
          <w:rFonts w:ascii="Lato" w:hAnsi="Lato" w:cs="Arial"/>
          <w:sz w:val="28"/>
          <w:szCs w:val="28"/>
        </w:rPr>
        <w:t>,</w:t>
      </w:r>
      <w:r w:rsidR="00184C88" w:rsidRPr="00FC4B95">
        <w:rPr>
          <w:rFonts w:ascii="Lato" w:hAnsi="Lato" w:cs="Arial"/>
          <w:sz w:val="28"/>
          <w:szCs w:val="28"/>
        </w:rPr>
        <w:t xml:space="preserve"> </w:t>
      </w:r>
      <w:r w:rsidRPr="00FC4B95">
        <w:rPr>
          <w:rFonts w:ascii="Lato" w:hAnsi="Lato" w:cs="Arial"/>
          <w:sz w:val="28"/>
          <w:szCs w:val="28"/>
        </w:rPr>
        <w:t>para efectos de su aprobación.</w:t>
      </w:r>
    </w:p>
    <w:p w14:paraId="5CAD9689" w14:textId="1FD3F9A6" w:rsidR="000C02FD" w:rsidRPr="00FC4B95" w:rsidRDefault="000C02FD" w:rsidP="000C02FD">
      <w:pPr>
        <w:spacing w:after="0" w:line="360" w:lineRule="auto"/>
        <w:jc w:val="both"/>
        <w:rPr>
          <w:rFonts w:ascii="Lato" w:hAnsi="Lato" w:cs="Arial"/>
          <w:b/>
          <w:bCs/>
          <w:sz w:val="28"/>
          <w:szCs w:val="28"/>
        </w:rPr>
      </w:pPr>
      <w:r w:rsidRPr="00FC4B95">
        <w:rPr>
          <w:rFonts w:ascii="Lato" w:hAnsi="Lato" w:cs="Arial"/>
          <w:sz w:val="28"/>
          <w:szCs w:val="28"/>
        </w:rPr>
        <w:t xml:space="preserve">Comuníquese lo anterior al </w:t>
      </w:r>
      <w:proofErr w:type="gramStart"/>
      <w:r w:rsidRPr="00FC4B95">
        <w:rPr>
          <w:rFonts w:ascii="Lato" w:hAnsi="Lato" w:cs="Arial"/>
          <w:sz w:val="28"/>
          <w:szCs w:val="28"/>
        </w:rPr>
        <w:t>Presidente</w:t>
      </w:r>
      <w:proofErr w:type="gramEnd"/>
      <w:r w:rsidRPr="00FC4B95">
        <w:rPr>
          <w:rFonts w:ascii="Lato" w:hAnsi="Lato" w:cs="Arial"/>
          <w:sz w:val="28"/>
          <w:szCs w:val="28"/>
        </w:rPr>
        <w:t xml:space="preserve"> de la Comisión de Normatividad del Poder Judicial del Estado, para los efectos conducentes. </w:t>
      </w:r>
      <w:r w:rsidRPr="00FC4B95">
        <w:rPr>
          <w:rFonts w:ascii="Lato" w:hAnsi="Lato" w:cs="Arial"/>
          <w:b/>
          <w:bCs/>
          <w:sz w:val="28"/>
          <w:szCs w:val="28"/>
        </w:rPr>
        <w:t>SE DECLARA APROBADO POR UNANIMIDAD DE VOTOS.</w:t>
      </w:r>
    </w:p>
    <w:p w14:paraId="33EBD93B" w14:textId="77777777" w:rsidR="000C02FD" w:rsidRPr="00FC4B95" w:rsidRDefault="000C02FD" w:rsidP="000C02FD">
      <w:pPr>
        <w:spacing w:after="0" w:line="360" w:lineRule="auto"/>
        <w:jc w:val="both"/>
        <w:rPr>
          <w:rFonts w:ascii="Lato" w:hAnsi="Lato" w:cs="Arial"/>
          <w:b/>
          <w:bCs/>
          <w:sz w:val="28"/>
          <w:szCs w:val="28"/>
        </w:rPr>
      </w:pPr>
    </w:p>
    <w:p w14:paraId="7D778D51" w14:textId="77777777" w:rsidR="000C02FD" w:rsidRPr="00FC4B95" w:rsidRDefault="000C02FD" w:rsidP="000C02FD">
      <w:pPr>
        <w:spacing w:after="0" w:line="360" w:lineRule="auto"/>
        <w:jc w:val="both"/>
        <w:rPr>
          <w:rFonts w:ascii="Lato" w:hAnsi="Lato" w:cs="Arial"/>
          <w:b/>
          <w:bCs/>
          <w:sz w:val="28"/>
          <w:szCs w:val="28"/>
        </w:rPr>
      </w:pPr>
    </w:p>
    <w:p w14:paraId="240E253D" w14:textId="2E90D1E7" w:rsidR="000C02FD" w:rsidRPr="00FC4B95" w:rsidRDefault="000C02FD" w:rsidP="000C02FD">
      <w:pPr>
        <w:spacing w:after="0" w:line="360" w:lineRule="auto"/>
        <w:ind w:firstLine="851"/>
        <w:jc w:val="both"/>
        <w:rPr>
          <w:rFonts w:ascii="Lato" w:hAnsi="Lato" w:cs="Arial"/>
          <w:b/>
          <w:bCs/>
          <w:sz w:val="28"/>
          <w:szCs w:val="28"/>
        </w:rPr>
      </w:pPr>
      <w:r w:rsidRPr="00FC4B95">
        <w:rPr>
          <w:rFonts w:ascii="Lato" w:hAnsi="Lato" w:cs="Arial"/>
          <w:b/>
          <w:bCs/>
          <w:sz w:val="28"/>
          <w:szCs w:val="28"/>
        </w:rPr>
        <w:t>VII</w:t>
      </w:r>
      <w:r w:rsidR="00BC66B2" w:rsidRPr="00FC4B95">
        <w:rPr>
          <w:rFonts w:ascii="Lato" w:hAnsi="Lato" w:cs="Arial"/>
          <w:b/>
          <w:bCs/>
          <w:sz w:val="28"/>
          <w:szCs w:val="28"/>
        </w:rPr>
        <w:t>I</w:t>
      </w:r>
      <w:r w:rsidRPr="00FC4B95">
        <w:rPr>
          <w:rFonts w:ascii="Lato" w:hAnsi="Lato" w:cs="Arial"/>
          <w:b/>
          <w:bCs/>
          <w:sz w:val="28"/>
          <w:szCs w:val="28"/>
        </w:rPr>
        <w:t xml:space="preserve">/10/2025. </w:t>
      </w:r>
      <w:r w:rsidRPr="00FC4B95">
        <w:rPr>
          <w:rFonts w:ascii="Lato" w:hAnsi="Lato"/>
          <w:b/>
          <w:bCs/>
          <w:sz w:val="28"/>
          <w:szCs w:val="28"/>
        </w:rPr>
        <w:t>DETERMINACIÓN DE ASUNTOS DIVERSOS DE PERSONAL DEL PODER JUDICIAL DEL ESTADO.</w:t>
      </w:r>
      <w:r w:rsidR="008E738C" w:rsidRPr="00FC4B95">
        <w:rPr>
          <w:rFonts w:ascii="Lato" w:hAnsi="Lato"/>
          <w:b/>
          <w:bCs/>
          <w:sz w:val="28"/>
          <w:szCs w:val="28"/>
        </w:rPr>
        <w:t xml:space="preserve"> - - - - - - - - - - - - - - - - - - - - - - - - - - - - - - - - - - - - - -</w:t>
      </w:r>
    </w:p>
    <w:p w14:paraId="65684051" w14:textId="658AEFF6" w:rsidR="00F6660F" w:rsidRPr="00FC4B95" w:rsidRDefault="000C02FD" w:rsidP="00F6660F">
      <w:pPr>
        <w:spacing w:after="0" w:line="360" w:lineRule="auto"/>
        <w:ind w:firstLine="708"/>
        <w:jc w:val="both"/>
        <w:rPr>
          <w:rFonts w:ascii="Lato" w:hAnsi="Lato" w:cs="Arial"/>
          <w:b/>
          <w:bCs/>
          <w:sz w:val="28"/>
          <w:szCs w:val="28"/>
        </w:rPr>
      </w:pPr>
      <w:r w:rsidRPr="00FC4B95">
        <w:rPr>
          <w:rFonts w:ascii="Lato" w:hAnsi="Lato" w:cs="Arial"/>
          <w:b/>
          <w:bCs/>
          <w:sz w:val="28"/>
          <w:szCs w:val="28"/>
        </w:rPr>
        <w:t>ACUERDO V</w:t>
      </w:r>
      <w:r w:rsidR="00BC66B2" w:rsidRPr="00FC4B95">
        <w:rPr>
          <w:rFonts w:ascii="Lato" w:hAnsi="Lato" w:cs="Arial"/>
          <w:b/>
          <w:bCs/>
          <w:sz w:val="28"/>
          <w:szCs w:val="28"/>
        </w:rPr>
        <w:t>I</w:t>
      </w:r>
      <w:r w:rsidRPr="00FC4B95">
        <w:rPr>
          <w:rFonts w:ascii="Lato" w:hAnsi="Lato" w:cs="Arial"/>
          <w:b/>
          <w:bCs/>
          <w:sz w:val="28"/>
          <w:szCs w:val="28"/>
        </w:rPr>
        <w:t>II/10/2025. PRIMERO. Escrito</w:t>
      </w:r>
      <w:r w:rsidR="00F6660F" w:rsidRPr="00FC4B95">
        <w:rPr>
          <w:rFonts w:ascii="Lato" w:hAnsi="Lato" w:cs="Arial"/>
          <w:b/>
          <w:bCs/>
          <w:sz w:val="28"/>
          <w:szCs w:val="28"/>
        </w:rPr>
        <w:t>s</w:t>
      </w:r>
      <w:r w:rsidRPr="00FC4B95">
        <w:rPr>
          <w:rFonts w:ascii="Lato" w:hAnsi="Lato" w:cs="Arial"/>
          <w:b/>
          <w:bCs/>
          <w:sz w:val="28"/>
          <w:szCs w:val="28"/>
        </w:rPr>
        <w:t xml:space="preserve"> recibido</w:t>
      </w:r>
      <w:r w:rsidR="00F6660F" w:rsidRPr="00FC4B95">
        <w:rPr>
          <w:rFonts w:ascii="Lato" w:hAnsi="Lato" w:cs="Arial"/>
          <w:b/>
          <w:bCs/>
          <w:sz w:val="28"/>
          <w:szCs w:val="28"/>
        </w:rPr>
        <w:t>s</w:t>
      </w:r>
      <w:r w:rsidRPr="00FC4B95">
        <w:rPr>
          <w:rFonts w:ascii="Lato" w:hAnsi="Lato" w:cs="Arial"/>
          <w:b/>
          <w:bCs/>
          <w:sz w:val="28"/>
          <w:szCs w:val="28"/>
        </w:rPr>
        <w:t xml:space="preserve"> el veintidós</w:t>
      </w:r>
      <w:r w:rsidR="00F6660F" w:rsidRPr="00FC4B95">
        <w:rPr>
          <w:rFonts w:ascii="Lato" w:hAnsi="Lato" w:cs="Arial"/>
          <w:b/>
          <w:bCs/>
          <w:sz w:val="28"/>
          <w:szCs w:val="28"/>
        </w:rPr>
        <w:t xml:space="preserve"> y veinticuatro </w:t>
      </w:r>
      <w:r w:rsidRPr="00FC4B95">
        <w:rPr>
          <w:rFonts w:ascii="Lato" w:hAnsi="Lato" w:cs="Arial"/>
          <w:b/>
          <w:bCs/>
          <w:sz w:val="28"/>
          <w:szCs w:val="28"/>
        </w:rPr>
        <w:t>de octubre de dos mil veinticinco, signado</w:t>
      </w:r>
      <w:r w:rsidR="00F6660F" w:rsidRPr="00FC4B95">
        <w:rPr>
          <w:rFonts w:ascii="Lato" w:hAnsi="Lato" w:cs="Arial"/>
          <w:b/>
          <w:bCs/>
          <w:sz w:val="28"/>
          <w:szCs w:val="28"/>
        </w:rPr>
        <w:t>s</w:t>
      </w:r>
      <w:r w:rsidRPr="00FC4B95">
        <w:rPr>
          <w:rFonts w:ascii="Lato" w:hAnsi="Lato" w:cs="Arial"/>
          <w:b/>
          <w:bCs/>
          <w:sz w:val="28"/>
          <w:szCs w:val="28"/>
        </w:rPr>
        <w:t xml:space="preserve"> por la Licenciada Liliana Romano Cuapio</w:t>
      </w:r>
      <w:r w:rsidR="00F6660F" w:rsidRPr="00FC4B95">
        <w:rPr>
          <w:rFonts w:ascii="Lato" w:hAnsi="Lato" w:cs="Arial"/>
          <w:b/>
          <w:bCs/>
          <w:sz w:val="28"/>
          <w:szCs w:val="28"/>
        </w:rPr>
        <w:t>, con número de registro de control interno OAJ-1350 y OAJ-1443</w:t>
      </w:r>
      <w:r w:rsidRPr="00FC4B95">
        <w:rPr>
          <w:rFonts w:ascii="Lato" w:hAnsi="Lato" w:cs="Arial"/>
          <w:b/>
          <w:bCs/>
          <w:sz w:val="28"/>
          <w:szCs w:val="28"/>
        </w:rPr>
        <w:t xml:space="preserve">. - - - - - </w:t>
      </w:r>
      <w:r w:rsidR="00DB6829" w:rsidRPr="00FC4B95">
        <w:rPr>
          <w:rFonts w:ascii="Lato" w:hAnsi="Lato" w:cs="Arial"/>
          <w:b/>
          <w:bCs/>
          <w:sz w:val="28"/>
          <w:szCs w:val="28"/>
        </w:rPr>
        <w:t>-</w:t>
      </w:r>
    </w:p>
    <w:p w14:paraId="4A339067" w14:textId="3972336A" w:rsidR="00F6660F" w:rsidRPr="00FC4B95" w:rsidRDefault="000C02FD" w:rsidP="00F6660F">
      <w:pPr>
        <w:spacing w:after="0" w:line="360" w:lineRule="auto"/>
        <w:jc w:val="both"/>
        <w:rPr>
          <w:rFonts w:ascii="Lato" w:hAnsi="Lato" w:cs="Arial"/>
          <w:sz w:val="28"/>
          <w:szCs w:val="28"/>
        </w:rPr>
      </w:pPr>
      <w:r w:rsidRPr="00FC4B95">
        <w:rPr>
          <w:rFonts w:ascii="Lato" w:hAnsi="Lato" w:cs="Arial"/>
          <w:sz w:val="28"/>
          <w:szCs w:val="28"/>
        </w:rPr>
        <w:lastRenderedPageBreak/>
        <w:t>Dada cuenta</w:t>
      </w:r>
      <w:r w:rsidR="001E54A7" w:rsidRPr="00FC4B95">
        <w:rPr>
          <w:rFonts w:ascii="Lato" w:hAnsi="Lato" w:cs="Arial"/>
          <w:sz w:val="28"/>
          <w:szCs w:val="28"/>
        </w:rPr>
        <w:t xml:space="preserve"> con l</w:t>
      </w:r>
      <w:r w:rsidR="00F6660F" w:rsidRPr="00FC4B95">
        <w:rPr>
          <w:rFonts w:ascii="Lato" w:hAnsi="Lato" w:cs="Arial"/>
          <w:sz w:val="28"/>
          <w:szCs w:val="28"/>
        </w:rPr>
        <w:t xml:space="preserve">os </w:t>
      </w:r>
      <w:r w:rsidR="001E54A7" w:rsidRPr="00FC4B95">
        <w:rPr>
          <w:rFonts w:ascii="Lato" w:hAnsi="Lato" w:cs="Arial"/>
          <w:sz w:val="28"/>
          <w:szCs w:val="28"/>
        </w:rPr>
        <w:t>escrito</w:t>
      </w:r>
      <w:r w:rsidR="00F6660F" w:rsidRPr="00FC4B95">
        <w:rPr>
          <w:rFonts w:ascii="Lato" w:hAnsi="Lato" w:cs="Arial"/>
          <w:sz w:val="28"/>
          <w:szCs w:val="28"/>
        </w:rPr>
        <w:t>s</w:t>
      </w:r>
      <w:r w:rsidR="001E54A7" w:rsidRPr="00FC4B95">
        <w:rPr>
          <w:rFonts w:ascii="Lato" w:hAnsi="Lato" w:cs="Arial"/>
          <w:sz w:val="28"/>
          <w:szCs w:val="28"/>
        </w:rPr>
        <w:t xml:space="preserve"> de referencia, mediante </w:t>
      </w:r>
      <w:r w:rsidR="00F6660F" w:rsidRPr="00FC4B95">
        <w:rPr>
          <w:rFonts w:ascii="Lato" w:hAnsi="Lato" w:cs="Arial"/>
          <w:sz w:val="28"/>
          <w:szCs w:val="28"/>
        </w:rPr>
        <w:t>los cuales</w:t>
      </w:r>
      <w:r w:rsidR="00971754" w:rsidRPr="00FC4B95">
        <w:rPr>
          <w:rFonts w:ascii="Lato" w:hAnsi="Lato" w:cs="Arial"/>
          <w:sz w:val="28"/>
          <w:szCs w:val="28"/>
        </w:rPr>
        <w:t>:</w:t>
      </w:r>
      <w:r w:rsidR="00F6660F" w:rsidRPr="00FC4B95">
        <w:rPr>
          <w:rFonts w:ascii="Lato" w:hAnsi="Lato" w:cs="Arial"/>
          <w:sz w:val="28"/>
          <w:szCs w:val="28"/>
        </w:rPr>
        <w:t xml:space="preserve"> </w:t>
      </w:r>
    </w:p>
    <w:p w14:paraId="206FC9A2" w14:textId="13713EEB" w:rsidR="001E54A7" w:rsidRPr="00FC4B95" w:rsidRDefault="00F6660F" w:rsidP="00F6660F">
      <w:pPr>
        <w:spacing w:after="0" w:line="360" w:lineRule="auto"/>
        <w:jc w:val="both"/>
        <w:rPr>
          <w:rFonts w:ascii="Lato" w:eastAsia="Times New Roman" w:hAnsi="Lato" w:cs="Calibri"/>
          <w:sz w:val="28"/>
          <w:szCs w:val="28"/>
          <w:lang w:eastAsia="es-MX"/>
        </w:rPr>
      </w:pPr>
      <w:r w:rsidRPr="00FC4B95">
        <w:rPr>
          <w:rFonts w:ascii="Lato" w:hAnsi="Lato" w:cs="Arial"/>
          <w:sz w:val="28"/>
          <w:szCs w:val="28"/>
        </w:rPr>
        <w:t>Con el primero de ellos,</w:t>
      </w:r>
      <w:r w:rsidR="001E54A7" w:rsidRPr="00FC4B95">
        <w:rPr>
          <w:rFonts w:ascii="Lato" w:hAnsi="Lato" w:cs="Arial"/>
          <w:sz w:val="28"/>
          <w:szCs w:val="28"/>
        </w:rPr>
        <w:t xml:space="preserve"> la Licenciada Liliana Romano Cuapio, </w:t>
      </w:r>
      <w:r w:rsidR="001E54A7" w:rsidRPr="00FC4B95">
        <w:rPr>
          <w:rFonts w:ascii="Lato" w:eastAsia="Times New Roman" w:hAnsi="Lato" w:cs="Calibri"/>
          <w:sz w:val="28"/>
          <w:szCs w:val="28"/>
          <w:lang w:eastAsia="es-MX"/>
        </w:rPr>
        <w:t>por las razones que expone, presenta su renuncia laboral con efectos a partir del veintidós de octubre de dos mil veinticinco</w:t>
      </w:r>
      <w:r w:rsidR="00BC66B2" w:rsidRPr="00FC4B95">
        <w:rPr>
          <w:rFonts w:ascii="Lato" w:eastAsia="Times New Roman" w:hAnsi="Lato" w:cs="Calibri"/>
          <w:sz w:val="28"/>
          <w:szCs w:val="28"/>
          <w:lang w:eastAsia="es-MX"/>
        </w:rPr>
        <w:t>.</w:t>
      </w:r>
    </w:p>
    <w:p w14:paraId="4E2E584C" w14:textId="48AAB2B7" w:rsidR="00FE764D" w:rsidRPr="00FC4B95" w:rsidRDefault="001E54A7" w:rsidP="00E61743">
      <w:pPr>
        <w:spacing w:after="0" w:line="360" w:lineRule="auto"/>
        <w:jc w:val="both"/>
        <w:rPr>
          <w:rFonts w:ascii="Lato" w:hAnsi="Lato"/>
          <w:sz w:val="28"/>
          <w:szCs w:val="28"/>
        </w:rPr>
      </w:pPr>
      <w:r w:rsidRPr="00FC4B95">
        <w:rPr>
          <w:rFonts w:ascii="Lato" w:eastAsia="Times New Roman" w:hAnsi="Lato" w:cs="Calibri"/>
          <w:sz w:val="28"/>
          <w:szCs w:val="28"/>
          <w:lang w:eastAsia="es-MX"/>
        </w:rPr>
        <w:t>En atención a lo anterior</w:t>
      </w:r>
      <w:r w:rsidR="00BC66B2" w:rsidRPr="00FC4B95">
        <w:rPr>
          <w:rFonts w:ascii="Lato" w:eastAsia="Times New Roman" w:hAnsi="Lato" w:cs="Calibri"/>
          <w:sz w:val="28"/>
          <w:szCs w:val="28"/>
          <w:lang w:eastAsia="es-MX"/>
        </w:rPr>
        <w:t xml:space="preserve">, </w:t>
      </w:r>
      <w:r w:rsidRPr="00FC4B95">
        <w:rPr>
          <w:rFonts w:ascii="Lato" w:eastAsia="Times New Roman" w:hAnsi="Lato" w:cs="Calibri"/>
          <w:sz w:val="28"/>
          <w:szCs w:val="28"/>
          <w:lang w:eastAsia="es-MX"/>
        </w:rPr>
        <w:t>se hace la precisión que</w:t>
      </w:r>
      <w:r w:rsidR="00BC66B2" w:rsidRPr="00FC4B95">
        <w:rPr>
          <w:rFonts w:ascii="Lato" w:eastAsia="Times New Roman" w:hAnsi="Lato" w:cs="Calibri"/>
          <w:sz w:val="28"/>
          <w:szCs w:val="28"/>
          <w:lang w:eastAsia="es-MX"/>
        </w:rPr>
        <w:t xml:space="preserve">, </w:t>
      </w:r>
      <w:r w:rsidR="00DB6829" w:rsidRPr="00FC4B95">
        <w:rPr>
          <w:rFonts w:ascii="Lato" w:eastAsia="Times New Roman" w:hAnsi="Lato" w:cs="Calibri"/>
          <w:sz w:val="28"/>
          <w:szCs w:val="28"/>
          <w:lang w:eastAsia="es-MX"/>
        </w:rPr>
        <w:t>a</w:t>
      </w:r>
      <w:r w:rsidR="00BC66B2" w:rsidRPr="00FC4B95">
        <w:rPr>
          <w:rFonts w:ascii="Lato" w:eastAsia="Times New Roman" w:hAnsi="Lato" w:cs="Calibri"/>
          <w:sz w:val="28"/>
          <w:szCs w:val="28"/>
          <w:lang w:eastAsia="es-MX"/>
        </w:rPr>
        <w:t xml:space="preserve"> la servidora pública que no</w:t>
      </w:r>
      <w:r w:rsidR="008E738C" w:rsidRPr="00FC4B95">
        <w:rPr>
          <w:rFonts w:ascii="Lato" w:eastAsia="Times New Roman" w:hAnsi="Lato" w:cs="Calibri"/>
          <w:sz w:val="28"/>
          <w:szCs w:val="28"/>
          <w:lang w:eastAsia="es-MX"/>
        </w:rPr>
        <w:t>s</w:t>
      </w:r>
      <w:r w:rsidR="00BC66B2" w:rsidRPr="00FC4B95">
        <w:rPr>
          <w:rFonts w:ascii="Lato" w:eastAsia="Times New Roman" w:hAnsi="Lato" w:cs="Calibri"/>
          <w:sz w:val="28"/>
          <w:szCs w:val="28"/>
          <w:lang w:eastAsia="es-MX"/>
        </w:rPr>
        <w:t xml:space="preserve"> ocupa, fue designada del doce de septiembre al veintiséis de octubre del año en curso, </w:t>
      </w:r>
      <w:r w:rsidR="00DB6829" w:rsidRPr="00FC4B95">
        <w:rPr>
          <w:rFonts w:ascii="Lato" w:eastAsia="Times New Roman" w:hAnsi="Lato" w:cs="Calibri"/>
          <w:sz w:val="28"/>
          <w:szCs w:val="28"/>
          <w:lang w:eastAsia="es-MX"/>
        </w:rPr>
        <w:t>c</w:t>
      </w:r>
      <w:r w:rsidR="00BC66B2" w:rsidRPr="00FC4B95">
        <w:rPr>
          <w:rFonts w:ascii="Lato" w:eastAsia="Times New Roman" w:hAnsi="Lato" w:cs="Calibri"/>
          <w:sz w:val="28"/>
          <w:szCs w:val="28"/>
          <w:lang w:eastAsia="es-MX"/>
        </w:rPr>
        <w:t xml:space="preserve">omo Auxiliar de Registro y Trámite (nivel 4), en funciones de Asistente de Atención al Público al </w:t>
      </w:r>
      <w:r w:rsidR="003225CC" w:rsidRPr="00FC4B95">
        <w:rPr>
          <w:rFonts w:ascii="Lato" w:eastAsia="Times New Roman" w:hAnsi="Lato" w:cs="Calibri"/>
          <w:sz w:val="28"/>
          <w:szCs w:val="28"/>
          <w:lang w:eastAsia="es-MX"/>
        </w:rPr>
        <w:t xml:space="preserve">Tribunal de Enjuiciamiento del </w:t>
      </w:r>
      <w:r w:rsidR="00BC66B2" w:rsidRPr="00FC4B95">
        <w:rPr>
          <w:rFonts w:ascii="Lato" w:eastAsia="Times New Roman" w:hAnsi="Lato" w:cs="Calibri"/>
          <w:sz w:val="28"/>
          <w:szCs w:val="28"/>
          <w:lang w:eastAsia="es-MX"/>
        </w:rPr>
        <w:t xml:space="preserve">Juzgado de Control y de Juicio Oral del Distrito Judicial de </w:t>
      </w:r>
      <w:r w:rsidR="003225CC" w:rsidRPr="00FC4B95">
        <w:rPr>
          <w:rFonts w:ascii="Lato" w:eastAsia="Times New Roman" w:hAnsi="Lato" w:cs="Calibri"/>
          <w:sz w:val="28"/>
          <w:szCs w:val="28"/>
          <w:lang w:eastAsia="es-MX"/>
        </w:rPr>
        <w:t>Guridi y Alcocer;</w:t>
      </w:r>
      <w:r w:rsidR="00BC66B2" w:rsidRPr="00FC4B95">
        <w:rPr>
          <w:rFonts w:ascii="Lato" w:eastAsia="Times New Roman" w:hAnsi="Lato" w:cs="Calibri"/>
          <w:sz w:val="28"/>
          <w:szCs w:val="28"/>
          <w:lang w:eastAsia="es-MX"/>
        </w:rPr>
        <w:t xml:space="preserve"> sin embargo, </w:t>
      </w:r>
      <w:r w:rsidR="00FE764D" w:rsidRPr="00FC4B95">
        <w:rPr>
          <w:rFonts w:ascii="Lato" w:eastAsia="Times New Roman" w:hAnsi="Lato" w:cs="Calibri"/>
          <w:sz w:val="28"/>
          <w:szCs w:val="28"/>
          <w:lang w:eastAsia="es-MX"/>
        </w:rPr>
        <w:t>p</w:t>
      </w:r>
      <w:r w:rsidR="00FE764D" w:rsidRPr="00FC4B95">
        <w:rPr>
          <w:rFonts w:ascii="Lato" w:hAnsi="Lato" w:cs="Calibri"/>
          <w:sz w:val="28"/>
          <w:szCs w:val="28"/>
        </w:rPr>
        <w:t xml:space="preserve">or las necesidades del servicio, se readscribió como </w:t>
      </w:r>
      <w:proofErr w:type="spellStart"/>
      <w:r w:rsidR="00FE764D" w:rsidRPr="00FC4B95">
        <w:rPr>
          <w:rFonts w:ascii="Lato" w:hAnsi="Lato"/>
          <w:sz w:val="28"/>
          <w:szCs w:val="28"/>
        </w:rPr>
        <w:t>Diligenciaria</w:t>
      </w:r>
      <w:proofErr w:type="spellEnd"/>
      <w:r w:rsidR="00FE764D" w:rsidRPr="00FC4B95">
        <w:rPr>
          <w:rFonts w:ascii="Lato" w:hAnsi="Lato"/>
          <w:sz w:val="28"/>
          <w:szCs w:val="28"/>
        </w:rPr>
        <w:t xml:space="preserve"> Interina (nivel 7), al Juzgado Segundo Civil y Familiar del Distrito Judicial de Xicohténcatl, con efectos a partir del veintiuno de octubre de dos mil veinticinco, a efecto de cubrir la Licencia Médica </w:t>
      </w:r>
      <w:r w:rsidR="00FE764D" w:rsidRPr="00FC4B95">
        <w:rPr>
          <w:rFonts w:ascii="Lato" w:hAnsi="Lato" w:cs="Calibri"/>
          <w:sz w:val="28"/>
          <w:szCs w:val="28"/>
        </w:rPr>
        <w:t xml:space="preserve">otorgada al </w:t>
      </w:r>
      <w:proofErr w:type="spellStart"/>
      <w:r w:rsidR="00FE764D" w:rsidRPr="00FC4B95">
        <w:rPr>
          <w:rFonts w:ascii="Lato" w:hAnsi="Lato"/>
          <w:sz w:val="28"/>
          <w:szCs w:val="28"/>
        </w:rPr>
        <w:t>Dili</w:t>
      </w:r>
      <w:r w:rsidR="003225CC" w:rsidRPr="00FC4B95">
        <w:rPr>
          <w:rFonts w:ascii="Lato" w:hAnsi="Lato"/>
          <w:sz w:val="28"/>
          <w:szCs w:val="28"/>
        </w:rPr>
        <w:t>g</w:t>
      </w:r>
      <w:r w:rsidR="00FE764D" w:rsidRPr="00FC4B95">
        <w:rPr>
          <w:rFonts w:ascii="Lato" w:hAnsi="Lato"/>
          <w:sz w:val="28"/>
          <w:szCs w:val="28"/>
        </w:rPr>
        <w:t>enciario</w:t>
      </w:r>
      <w:proofErr w:type="spellEnd"/>
      <w:r w:rsidR="00FE764D" w:rsidRPr="00FC4B95">
        <w:rPr>
          <w:rFonts w:ascii="Lato" w:hAnsi="Lato"/>
          <w:sz w:val="28"/>
          <w:szCs w:val="28"/>
        </w:rPr>
        <w:t xml:space="preserve"> de ese Juzgado</w:t>
      </w:r>
      <w:r w:rsidR="00B13093" w:rsidRPr="00FC4B95">
        <w:rPr>
          <w:rFonts w:ascii="Lato" w:hAnsi="Lato"/>
          <w:sz w:val="28"/>
          <w:szCs w:val="28"/>
        </w:rPr>
        <w:t xml:space="preserve"> y</w:t>
      </w:r>
      <w:r w:rsidR="00FE764D" w:rsidRPr="00FC4B95">
        <w:rPr>
          <w:rFonts w:ascii="Lato" w:hAnsi="Lato"/>
          <w:sz w:val="28"/>
          <w:szCs w:val="28"/>
        </w:rPr>
        <w:t xml:space="preserve">  por el término que restar</w:t>
      </w:r>
      <w:r w:rsidR="00DB6829" w:rsidRPr="00FC4B95">
        <w:rPr>
          <w:rFonts w:ascii="Lato" w:hAnsi="Lato"/>
          <w:sz w:val="28"/>
          <w:szCs w:val="28"/>
        </w:rPr>
        <w:t>a</w:t>
      </w:r>
      <w:r w:rsidR="00FE764D" w:rsidRPr="00FC4B95">
        <w:rPr>
          <w:rFonts w:ascii="Lato" w:hAnsi="Lato"/>
          <w:sz w:val="28"/>
          <w:szCs w:val="28"/>
        </w:rPr>
        <w:t xml:space="preserve"> de la misma (al nueve de noviembre de dos mil veinticinco). </w:t>
      </w:r>
    </w:p>
    <w:p w14:paraId="39940072" w14:textId="0CB769E4" w:rsidR="00B13093" w:rsidRPr="00FC4B95" w:rsidRDefault="00FE764D" w:rsidP="003C6A8F">
      <w:pPr>
        <w:spacing w:after="0" w:line="360" w:lineRule="auto"/>
        <w:jc w:val="both"/>
        <w:rPr>
          <w:rFonts w:ascii="Lato" w:hAnsi="Lato" w:cs="Arial"/>
          <w:sz w:val="28"/>
          <w:szCs w:val="28"/>
        </w:rPr>
      </w:pPr>
      <w:r w:rsidRPr="00FC4B95">
        <w:rPr>
          <w:rFonts w:ascii="Lato" w:hAnsi="Lato"/>
          <w:sz w:val="28"/>
          <w:szCs w:val="28"/>
        </w:rPr>
        <w:t>Asimismo se informa qué, se le hizo del conocimiento</w:t>
      </w:r>
      <w:r w:rsidR="00B13093" w:rsidRPr="00FC4B95">
        <w:rPr>
          <w:rFonts w:ascii="Lato" w:hAnsi="Lato"/>
          <w:sz w:val="28"/>
          <w:szCs w:val="28"/>
        </w:rPr>
        <w:t xml:space="preserve"> a </w:t>
      </w:r>
      <w:r w:rsidR="003225CC" w:rsidRPr="00FC4B95">
        <w:rPr>
          <w:rFonts w:ascii="Lato" w:hAnsi="Lato"/>
          <w:sz w:val="28"/>
          <w:szCs w:val="28"/>
        </w:rPr>
        <w:t>través</w:t>
      </w:r>
      <w:r w:rsidR="00B13093" w:rsidRPr="00FC4B95">
        <w:rPr>
          <w:rFonts w:ascii="Lato" w:hAnsi="Lato"/>
          <w:sz w:val="28"/>
          <w:szCs w:val="28"/>
        </w:rPr>
        <w:t xml:space="preserve"> del oficio POAJ/0149/2025, </w:t>
      </w:r>
      <w:r w:rsidRPr="00FC4B95">
        <w:rPr>
          <w:rFonts w:ascii="Lato" w:hAnsi="Lato"/>
          <w:sz w:val="28"/>
          <w:szCs w:val="28"/>
        </w:rPr>
        <w:t>que no podía dejar su encargo hasta en tanto se aceptara su renuncia, dadas las funciones propias de</w:t>
      </w:r>
      <w:r w:rsidR="005F7C3C" w:rsidRPr="00FC4B95">
        <w:rPr>
          <w:rFonts w:ascii="Lato" w:hAnsi="Lato"/>
          <w:sz w:val="28"/>
          <w:szCs w:val="28"/>
        </w:rPr>
        <w:t>l mismo</w:t>
      </w:r>
      <w:r w:rsidR="00B13093" w:rsidRPr="00FC4B95">
        <w:rPr>
          <w:rFonts w:ascii="Lato" w:hAnsi="Lato"/>
          <w:sz w:val="28"/>
          <w:szCs w:val="28"/>
        </w:rPr>
        <w:t>;</w:t>
      </w:r>
      <w:r w:rsidRPr="00FC4B95">
        <w:rPr>
          <w:rFonts w:ascii="Lato" w:hAnsi="Lato"/>
          <w:sz w:val="28"/>
          <w:szCs w:val="28"/>
        </w:rPr>
        <w:t xml:space="preserve"> sin embargo, del reporte del biométrico</w:t>
      </w:r>
      <w:r w:rsidR="005F7C3C" w:rsidRPr="00FC4B95">
        <w:rPr>
          <w:rFonts w:ascii="Lato" w:hAnsi="Lato"/>
          <w:sz w:val="28"/>
          <w:szCs w:val="28"/>
        </w:rPr>
        <w:t xml:space="preserve"> correspondiente al mes de octubre del año en curso, se obtiene que, ya no registró su asistencia a partir del veintidós de octubre de dos mil veinticinco</w:t>
      </w:r>
      <w:r w:rsidR="003C6A8F" w:rsidRPr="00FC4B95">
        <w:rPr>
          <w:rFonts w:ascii="Lato" w:hAnsi="Lato"/>
          <w:sz w:val="28"/>
          <w:szCs w:val="28"/>
        </w:rPr>
        <w:t xml:space="preserve">; en ese sentido y toda vez que no se presentó al Juzgado en cita para iniciar con las funciones de </w:t>
      </w:r>
      <w:proofErr w:type="spellStart"/>
      <w:r w:rsidR="003C6A8F" w:rsidRPr="00FC4B95">
        <w:rPr>
          <w:rFonts w:ascii="Lato" w:hAnsi="Lato"/>
          <w:sz w:val="28"/>
          <w:szCs w:val="28"/>
        </w:rPr>
        <w:t>Diligenciaria</w:t>
      </w:r>
      <w:proofErr w:type="spellEnd"/>
      <w:r w:rsidR="003C6A8F" w:rsidRPr="00FC4B95">
        <w:rPr>
          <w:rFonts w:ascii="Lato" w:hAnsi="Lato"/>
          <w:sz w:val="28"/>
          <w:szCs w:val="28"/>
        </w:rPr>
        <w:t xml:space="preserve"> que se le habían </w:t>
      </w:r>
      <w:r w:rsidR="00B13093" w:rsidRPr="00FC4B95">
        <w:rPr>
          <w:rFonts w:ascii="Lato" w:hAnsi="Lato"/>
          <w:sz w:val="28"/>
          <w:szCs w:val="28"/>
        </w:rPr>
        <w:t>otorgado</w:t>
      </w:r>
      <w:r w:rsidR="003C6A8F" w:rsidRPr="00FC4B95">
        <w:rPr>
          <w:rFonts w:ascii="Lato" w:hAnsi="Lato"/>
          <w:sz w:val="28"/>
          <w:szCs w:val="28"/>
        </w:rPr>
        <w:t xml:space="preserve"> mediante acuerdo </w:t>
      </w:r>
      <w:r w:rsidR="003C6A8F" w:rsidRPr="00FC4B95">
        <w:rPr>
          <w:rFonts w:ascii="Lato" w:hAnsi="Lato" w:cs="Arial"/>
          <w:sz w:val="28"/>
          <w:szCs w:val="28"/>
        </w:rPr>
        <w:t>X/09/2025. SEXTO., de este Cuerpo Colegiado</w:t>
      </w:r>
      <w:r w:rsidR="00B13093" w:rsidRPr="00FC4B95">
        <w:rPr>
          <w:rFonts w:ascii="Lato" w:hAnsi="Lato" w:cs="Arial"/>
          <w:sz w:val="28"/>
          <w:szCs w:val="28"/>
        </w:rPr>
        <w:t>, lo procedente es dejar sin efecto este último.</w:t>
      </w:r>
    </w:p>
    <w:p w14:paraId="50EFE85C" w14:textId="4182706E" w:rsidR="00B13093" w:rsidRPr="00FC4B95" w:rsidRDefault="00B13093" w:rsidP="003C6A8F">
      <w:pPr>
        <w:spacing w:after="0" w:line="360" w:lineRule="auto"/>
        <w:jc w:val="both"/>
        <w:rPr>
          <w:rFonts w:ascii="Lato" w:hAnsi="Lato" w:cs="Arial"/>
          <w:sz w:val="28"/>
          <w:szCs w:val="28"/>
        </w:rPr>
      </w:pPr>
      <w:r w:rsidRPr="00FC4B95">
        <w:rPr>
          <w:rFonts w:ascii="Lato" w:hAnsi="Lato" w:cs="Arial"/>
          <w:sz w:val="28"/>
          <w:szCs w:val="28"/>
        </w:rPr>
        <w:t xml:space="preserve">Por cuanto al segundo de sus escritos, a través del cual realiza diversas manifestaciones en torno </w:t>
      </w:r>
      <w:r w:rsidRPr="00FC4B95">
        <w:rPr>
          <w:rFonts w:ascii="Lato" w:hAnsi="Lato"/>
          <w:sz w:val="28"/>
          <w:szCs w:val="28"/>
        </w:rPr>
        <w:t>oficio POAJ/0149/2025, se toma conocimiento del contenido íntegro.</w:t>
      </w:r>
    </w:p>
    <w:p w14:paraId="622491BA" w14:textId="15E22B04" w:rsidR="003C6A8F" w:rsidRPr="00FC4B95" w:rsidRDefault="00B13093" w:rsidP="003C6A8F">
      <w:pPr>
        <w:spacing w:after="0" w:line="360" w:lineRule="auto"/>
        <w:jc w:val="both"/>
        <w:rPr>
          <w:rFonts w:ascii="Lato" w:hAnsi="Lato"/>
          <w:sz w:val="28"/>
          <w:szCs w:val="28"/>
        </w:rPr>
      </w:pPr>
      <w:r w:rsidRPr="00FC4B95">
        <w:rPr>
          <w:rFonts w:ascii="Lato" w:hAnsi="Lato" w:cs="Arial"/>
          <w:sz w:val="28"/>
          <w:szCs w:val="28"/>
        </w:rPr>
        <w:lastRenderedPageBreak/>
        <w:t>Sentado lo anterior,</w:t>
      </w:r>
      <w:r w:rsidR="003C6A8F" w:rsidRPr="00FC4B95">
        <w:rPr>
          <w:rFonts w:ascii="Lato" w:hAnsi="Lato" w:cs="Arial"/>
          <w:sz w:val="28"/>
          <w:szCs w:val="28"/>
        </w:rPr>
        <w:t xml:space="preserve"> </w:t>
      </w:r>
      <w:r w:rsidR="003C6A8F" w:rsidRPr="00FC4B95">
        <w:rPr>
          <w:rFonts w:ascii="Lato" w:hAnsi="Lato"/>
          <w:sz w:val="28"/>
          <w:szCs w:val="28"/>
        </w:rPr>
        <w:t>con fundamento en lo que establecen los artículos</w:t>
      </w:r>
      <w:r w:rsidR="003C6A8F" w:rsidRPr="00FC4B95">
        <w:rPr>
          <w:rFonts w:ascii="Lato" w:eastAsia="Times New Roman" w:hAnsi="Lato"/>
          <w:sz w:val="28"/>
          <w:szCs w:val="28"/>
          <w:lang w:eastAsia="es-MX"/>
        </w:rPr>
        <w:t xml:space="preserve"> </w:t>
      </w:r>
      <w:r w:rsidR="003C6A8F" w:rsidRPr="00FC4B95">
        <w:rPr>
          <w:rFonts w:ascii="Lato" w:hAnsi="Lato"/>
          <w:sz w:val="28"/>
          <w:szCs w:val="28"/>
        </w:rPr>
        <w:t xml:space="preserve">34 de la Ley Laboral de los Servidores Públicos del Estado de Tlaxcala y sus Municipios, 45 Bis, 45 </w:t>
      </w:r>
      <w:proofErr w:type="spellStart"/>
      <w:r w:rsidR="003C6A8F" w:rsidRPr="00FC4B95">
        <w:rPr>
          <w:rFonts w:ascii="Lato" w:hAnsi="Lato"/>
          <w:sz w:val="28"/>
          <w:szCs w:val="28"/>
        </w:rPr>
        <w:t>Quater</w:t>
      </w:r>
      <w:proofErr w:type="spellEnd"/>
      <w:r w:rsidR="003C6A8F" w:rsidRPr="00FC4B95">
        <w:rPr>
          <w:rFonts w:ascii="Lato" w:hAnsi="Lato"/>
          <w:sz w:val="28"/>
          <w:szCs w:val="28"/>
        </w:rPr>
        <w:t>, 61 y 68 fracciones I y XXXI, de la Ley Orgánica del Poder Judicial del Estado, se determina:</w:t>
      </w:r>
    </w:p>
    <w:p w14:paraId="2FF78415" w14:textId="5F5C8BFF" w:rsidR="003C6A8F" w:rsidRPr="00FC4B95" w:rsidRDefault="003C6A8F" w:rsidP="003C6A8F">
      <w:pPr>
        <w:pStyle w:val="NormalWeb"/>
        <w:numPr>
          <w:ilvl w:val="0"/>
          <w:numId w:val="25"/>
        </w:numPr>
        <w:tabs>
          <w:tab w:val="left" w:pos="5954"/>
        </w:tabs>
        <w:spacing w:before="0" w:after="0" w:line="360" w:lineRule="auto"/>
        <w:jc w:val="both"/>
        <w:rPr>
          <w:rFonts w:ascii="Lato" w:hAnsi="Lato"/>
          <w:sz w:val="28"/>
          <w:szCs w:val="28"/>
        </w:rPr>
      </w:pPr>
      <w:r w:rsidRPr="00FC4B95">
        <w:rPr>
          <w:rFonts w:ascii="Lato" w:hAnsi="Lato"/>
          <w:sz w:val="28"/>
          <w:szCs w:val="28"/>
        </w:rPr>
        <w:t>Tomar conocimiento de</w:t>
      </w:r>
      <w:r w:rsidR="00B13093" w:rsidRPr="00FC4B95">
        <w:rPr>
          <w:rFonts w:ascii="Lato" w:hAnsi="Lato"/>
          <w:sz w:val="28"/>
          <w:szCs w:val="28"/>
        </w:rPr>
        <w:t xml:space="preserve"> </w:t>
      </w:r>
      <w:r w:rsidRPr="00FC4B95">
        <w:rPr>
          <w:rFonts w:ascii="Lato" w:hAnsi="Lato"/>
          <w:sz w:val="28"/>
          <w:szCs w:val="28"/>
        </w:rPr>
        <w:t>l</w:t>
      </w:r>
      <w:r w:rsidR="00B13093" w:rsidRPr="00FC4B95">
        <w:rPr>
          <w:rFonts w:ascii="Lato" w:hAnsi="Lato"/>
          <w:sz w:val="28"/>
          <w:szCs w:val="28"/>
        </w:rPr>
        <w:t>os</w:t>
      </w:r>
      <w:r w:rsidRPr="00FC4B95">
        <w:rPr>
          <w:rFonts w:ascii="Lato" w:hAnsi="Lato"/>
          <w:sz w:val="28"/>
          <w:szCs w:val="28"/>
        </w:rPr>
        <w:t xml:space="preserve"> escrito</w:t>
      </w:r>
      <w:r w:rsidR="00B13093" w:rsidRPr="00FC4B95">
        <w:rPr>
          <w:rFonts w:ascii="Lato" w:hAnsi="Lato"/>
          <w:sz w:val="28"/>
          <w:szCs w:val="28"/>
        </w:rPr>
        <w:t>s</w:t>
      </w:r>
      <w:r w:rsidRPr="00FC4B95">
        <w:rPr>
          <w:rFonts w:ascii="Lato" w:hAnsi="Lato"/>
          <w:sz w:val="28"/>
          <w:szCs w:val="28"/>
        </w:rPr>
        <w:t xml:space="preserve"> de cuenta.</w:t>
      </w:r>
    </w:p>
    <w:p w14:paraId="78C31BC5" w14:textId="0FAD8DF3" w:rsidR="003C6A8F" w:rsidRPr="00FC4B95" w:rsidRDefault="003C6A8F" w:rsidP="003C6A8F">
      <w:pPr>
        <w:pStyle w:val="NormalWeb"/>
        <w:numPr>
          <w:ilvl w:val="0"/>
          <w:numId w:val="25"/>
        </w:numPr>
        <w:tabs>
          <w:tab w:val="left" w:pos="5954"/>
        </w:tabs>
        <w:spacing w:before="0" w:after="0" w:line="360" w:lineRule="auto"/>
        <w:jc w:val="both"/>
        <w:rPr>
          <w:rFonts w:ascii="Lato" w:hAnsi="Lato"/>
          <w:sz w:val="28"/>
          <w:szCs w:val="28"/>
        </w:rPr>
      </w:pPr>
      <w:r w:rsidRPr="00FC4B95">
        <w:rPr>
          <w:rFonts w:ascii="Lato" w:hAnsi="Lato"/>
          <w:sz w:val="28"/>
          <w:szCs w:val="28"/>
        </w:rPr>
        <w:t xml:space="preserve">Dejar sin efecto el nombramiento de </w:t>
      </w:r>
      <w:proofErr w:type="spellStart"/>
      <w:r w:rsidRPr="00FC4B95">
        <w:rPr>
          <w:rFonts w:ascii="Lato" w:hAnsi="Lato"/>
          <w:sz w:val="28"/>
          <w:szCs w:val="28"/>
        </w:rPr>
        <w:t>Diligenciaria</w:t>
      </w:r>
      <w:proofErr w:type="spellEnd"/>
      <w:r w:rsidRPr="00FC4B95">
        <w:rPr>
          <w:rFonts w:ascii="Lato" w:hAnsi="Lato"/>
          <w:sz w:val="28"/>
          <w:szCs w:val="28"/>
        </w:rPr>
        <w:t xml:space="preserve"> </w:t>
      </w:r>
      <w:r w:rsidR="00B13093" w:rsidRPr="00FC4B95">
        <w:rPr>
          <w:rFonts w:ascii="Lato" w:hAnsi="Lato"/>
          <w:sz w:val="28"/>
          <w:szCs w:val="28"/>
        </w:rPr>
        <w:t xml:space="preserve">Interina </w:t>
      </w:r>
      <w:r w:rsidR="008E738C" w:rsidRPr="00FC4B95">
        <w:rPr>
          <w:rFonts w:ascii="Lato" w:hAnsi="Lato"/>
          <w:sz w:val="28"/>
          <w:szCs w:val="28"/>
        </w:rPr>
        <w:t>(</w:t>
      </w:r>
      <w:r w:rsidR="00B13093" w:rsidRPr="00FC4B95">
        <w:rPr>
          <w:rFonts w:ascii="Lato" w:hAnsi="Lato"/>
          <w:sz w:val="28"/>
          <w:szCs w:val="28"/>
        </w:rPr>
        <w:t xml:space="preserve">nivel 7), </w:t>
      </w:r>
      <w:r w:rsidRPr="00FC4B95">
        <w:rPr>
          <w:rFonts w:ascii="Lato" w:hAnsi="Lato"/>
          <w:sz w:val="28"/>
          <w:szCs w:val="28"/>
        </w:rPr>
        <w:t xml:space="preserve">otorgado a la Licenciada Liliana Romano Cuapio mediante </w:t>
      </w:r>
      <w:r w:rsidR="000A001F" w:rsidRPr="00FC4B95">
        <w:rPr>
          <w:rFonts w:ascii="Lato" w:hAnsi="Lato"/>
          <w:sz w:val="28"/>
          <w:szCs w:val="28"/>
        </w:rPr>
        <w:t xml:space="preserve">acuerdo </w:t>
      </w:r>
      <w:r w:rsidRPr="00FC4B95">
        <w:rPr>
          <w:rFonts w:ascii="Lato" w:hAnsi="Lato"/>
          <w:sz w:val="28"/>
          <w:szCs w:val="28"/>
        </w:rPr>
        <w:t>X</w:t>
      </w:r>
      <w:r w:rsidRPr="00FC4B95">
        <w:rPr>
          <w:rFonts w:ascii="Lato" w:hAnsi="Lato" w:cs="Arial"/>
          <w:sz w:val="28"/>
          <w:szCs w:val="28"/>
        </w:rPr>
        <w:t>/09/2025. SEXTO., de este Cuerpo Colegiado.</w:t>
      </w:r>
    </w:p>
    <w:p w14:paraId="4592E89A" w14:textId="7F6AB5A2" w:rsidR="003C6A8F" w:rsidRPr="00FC4B95" w:rsidRDefault="003C6A8F" w:rsidP="003C6A8F">
      <w:pPr>
        <w:pStyle w:val="NormalWeb"/>
        <w:numPr>
          <w:ilvl w:val="0"/>
          <w:numId w:val="25"/>
        </w:numPr>
        <w:tabs>
          <w:tab w:val="left" w:pos="5954"/>
        </w:tabs>
        <w:spacing w:before="0" w:after="0" w:line="360" w:lineRule="auto"/>
        <w:jc w:val="both"/>
        <w:rPr>
          <w:rFonts w:ascii="Lato" w:hAnsi="Lato"/>
          <w:sz w:val="28"/>
          <w:szCs w:val="28"/>
        </w:rPr>
      </w:pPr>
      <w:r w:rsidRPr="00FC4B95">
        <w:rPr>
          <w:rFonts w:ascii="Lato" w:hAnsi="Lato"/>
          <w:sz w:val="28"/>
          <w:szCs w:val="28"/>
        </w:rPr>
        <w:t xml:space="preserve">Aceptar la renuncia presentada por la Licenciada Liliana Romano Cuapio, al cargo de </w:t>
      </w:r>
      <w:r w:rsidR="003225CC" w:rsidRPr="00FC4B95">
        <w:rPr>
          <w:rFonts w:ascii="Lato" w:hAnsi="Lato" w:cs="Calibri"/>
          <w:sz w:val="28"/>
          <w:szCs w:val="28"/>
        </w:rPr>
        <w:t xml:space="preserve">Auxiliar de Registro y Trámite (nivel 4), en funciones de Asistente de Atención al Público </w:t>
      </w:r>
      <w:r w:rsidR="000A001F" w:rsidRPr="00FC4B95">
        <w:rPr>
          <w:rFonts w:ascii="Lato" w:hAnsi="Lato" w:cs="Calibri"/>
          <w:sz w:val="28"/>
          <w:szCs w:val="28"/>
        </w:rPr>
        <w:t>del</w:t>
      </w:r>
      <w:r w:rsidR="00613D85" w:rsidRPr="00FC4B95">
        <w:rPr>
          <w:rFonts w:ascii="Lato" w:hAnsi="Lato" w:cs="Calibri"/>
          <w:sz w:val="28"/>
          <w:szCs w:val="28"/>
        </w:rPr>
        <w:t xml:space="preserve"> </w:t>
      </w:r>
      <w:r w:rsidR="003225CC" w:rsidRPr="00FC4B95">
        <w:rPr>
          <w:rFonts w:ascii="Lato" w:hAnsi="Lato" w:cs="Calibri"/>
          <w:sz w:val="28"/>
          <w:szCs w:val="28"/>
        </w:rPr>
        <w:t>Tribunal de Enjuiciamiento del Juzgado de Control y de Juicio Oral del Distrito Judicial de Guridi y Alcocer</w:t>
      </w:r>
      <w:r w:rsidRPr="00FC4B95">
        <w:rPr>
          <w:rFonts w:ascii="Lato" w:hAnsi="Lato" w:cs="Calibri"/>
          <w:sz w:val="28"/>
          <w:szCs w:val="28"/>
        </w:rPr>
        <w:t>;</w:t>
      </w:r>
      <w:r w:rsidR="00341692" w:rsidRPr="00FC4B95">
        <w:rPr>
          <w:rFonts w:ascii="Lato" w:hAnsi="Lato" w:cs="Calibri"/>
          <w:sz w:val="28"/>
          <w:szCs w:val="28"/>
        </w:rPr>
        <w:t xml:space="preserve"> con efectos a partir del veintidós de octubre de dos mil veinticinco. </w:t>
      </w:r>
    </w:p>
    <w:p w14:paraId="2FF24705" w14:textId="0AFB29DC" w:rsidR="003C6A8F" w:rsidRPr="00FC4B95" w:rsidRDefault="003C6A8F" w:rsidP="003C6A8F">
      <w:pPr>
        <w:pStyle w:val="NormalWeb"/>
        <w:numPr>
          <w:ilvl w:val="0"/>
          <w:numId w:val="25"/>
        </w:numPr>
        <w:tabs>
          <w:tab w:val="left" w:pos="5954"/>
        </w:tabs>
        <w:spacing w:before="0" w:after="0" w:line="360" w:lineRule="auto"/>
        <w:jc w:val="both"/>
        <w:rPr>
          <w:rFonts w:ascii="Lato" w:hAnsi="Lato"/>
          <w:sz w:val="28"/>
          <w:szCs w:val="28"/>
        </w:rPr>
      </w:pPr>
      <w:r w:rsidRPr="00FC4B95">
        <w:rPr>
          <w:rFonts w:ascii="Lato" w:hAnsi="Lato"/>
          <w:sz w:val="28"/>
          <w:szCs w:val="28"/>
        </w:rPr>
        <w:t xml:space="preserve">Instruir </w:t>
      </w:r>
      <w:r w:rsidR="00341692" w:rsidRPr="00FC4B95">
        <w:rPr>
          <w:rFonts w:ascii="Lato" w:hAnsi="Lato"/>
          <w:sz w:val="28"/>
          <w:szCs w:val="28"/>
        </w:rPr>
        <w:t xml:space="preserve">a la </w:t>
      </w:r>
      <w:proofErr w:type="gramStart"/>
      <w:r w:rsidR="00341692" w:rsidRPr="00FC4B95">
        <w:rPr>
          <w:rFonts w:ascii="Lato" w:hAnsi="Lato"/>
          <w:sz w:val="28"/>
          <w:szCs w:val="28"/>
        </w:rPr>
        <w:t>Directora</w:t>
      </w:r>
      <w:proofErr w:type="gramEnd"/>
      <w:r w:rsidR="00341692" w:rsidRPr="00FC4B95">
        <w:rPr>
          <w:rFonts w:ascii="Lato" w:hAnsi="Lato"/>
          <w:sz w:val="28"/>
          <w:szCs w:val="28"/>
        </w:rPr>
        <w:t xml:space="preserve"> </w:t>
      </w:r>
      <w:r w:rsidRPr="00FC4B95">
        <w:rPr>
          <w:rFonts w:ascii="Lato" w:hAnsi="Lato"/>
          <w:sz w:val="28"/>
          <w:szCs w:val="28"/>
        </w:rPr>
        <w:t xml:space="preserve">Jurídica para que en coordinación con el Tesorero del Poder Judicial del Estado, cuantifiquen las prestaciones </w:t>
      </w:r>
      <w:r w:rsidR="00341692" w:rsidRPr="00FC4B95">
        <w:rPr>
          <w:rFonts w:ascii="Lato" w:hAnsi="Lato"/>
          <w:sz w:val="28"/>
          <w:szCs w:val="28"/>
        </w:rPr>
        <w:t xml:space="preserve">a que </w:t>
      </w:r>
      <w:r w:rsidRPr="00FC4B95">
        <w:rPr>
          <w:rFonts w:ascii="Lato" w:hAnsi="Lato"/>
          <w:sz w:val="28"/>
          <w:szCs w:val="28"/>
        </w:rPr>
        <w:t>tenga derecho la servidora pública que nos ocupa y den cuenta a este Órgano Colegiado, para la determinación correspondiente.</w:t>
      </w:r>
    </w:p>
    <w:p w14:paraId="65F5042F" w14:textId="6BA509C1" w:rsidR="006636CD" w:rsidRPr="00FC4B95" w:rsidRDefault="003C6A8F" w:rsidP="00341692">
      <w:pPr>
        <w:spacing w:after="0" w:line="360" w:lineRule="auto"/>
        <w:jc w:val="both"/>
        <w:rPr>
          <w:rFonts w:ascii="Lato" w:hAnsi="Lato"/>
          <w:b/>
          <w:bCs/>
          <w:sz w:val="28"/>
          <w:szCs w:val="28"/>
        </w:rPr>
      </w:pPr>
      <w:r w:rsidRPr="00FC4B95">
        <w:rPr>
          <w:rFonts w:ascii="Lato" w:hAnsi="Lato"/>
          <w:sz w:val="28"/>
          <w:szCs w:val="28"/>
        </w:rPr>
        <w:t xml:space="preserve">Comuníquese esta determinación al Contralor, Tesorero </w:t>
      </w:r>
      <w:r w:rsidR="00341692" w:rsidRPr="00FC4B95">
        <w:rPr>
          <w:rFonts w:ascii="Lato" w:hAnsi="Lato"/>
          <w:sz w:val="28"/>
          <w:szCs w:val="28"/>
        </w:rPr>
        <w:t xml:space="preserve">y </w:t>
      </w:r>
      <w:proofErr w:type="gramStart"/>
      <w:r w:rsidRPr="00FC4B95">
        <w:rPr>
          <w:rFonts w:ascii="Lato" w:hAnsi="Lato"/>
          <w:sz w:val="28"/>
          <w:szCs w:val="28"/>
        </w:rPr>
        <w:t>Direc</w:t>
      </w:r>
      <w:r w:rsidR="00341692" w:rsidRPr="00FC4B95">
        <w:rPr>
          <w:rFonts w:ascii="Lato" w:hAnsi="Lato"/>
          <w:sz w:val="28"/>
          <w:szCs w:val="28"/>
        </w:rPr>
        <w:t>tora</w:t>
      </w:r>
      <w:proofErr w:type="gramEnd"/>
      <w:r w:rsidR="00341692" w:rsidRPr="00FC4B95">
        <w:rPr>
          <w:rFonts w:ascii="Lato" w:hAnsi="Lato"/>
          <w:sz w:val="28"/>
          <w:szCs w:val="28"/>
        </w:rPr>
        <w:t xml:space="preserve"> </w:t>
      </w:r>
      <w:r w:rsidRPr="00FC4B95">
        <w:rPr>
          <w:rFonts w:ascii="Lato" w:hAnsi="Lato"/>
          <w:sz w:val="28"/>
          <w:szCs w:val="28"/>
        </w:rPr>
        <w:t xml:space="preserve">Jurídica del </w:t>
      </w:r>
      <w:r w:rsidR="00341692" w:rsidRPr="00FC4B95">
        <w:rPr>
          <w:rFonts w:ascii="Lato" w:hAnsi="Lato"/>
          <w:sz w:val="28"/>
          <w:szCs w:val="28"/>
        </w:rPr>
        <w:t>Poder Judicial del Estado,</w:t>
      </w:r>
      <w:r w:rsidRPr="00FC4B95">
        <w:rPr>
          <w:rFonts w:ascii="Lato" w:hAnsi="Lato"/>
          <w:sz w:val="28"/>
          <w:szCs w:val="28"/>
        </w:rPr>
        <w:t xml:space="preserve"> para su conocimiento y efectos legales correspondientes</w:t>
      </w:r>
      <w:r w:rsidR="000A001F" w:rsidRPr="00FC4B95">
        <w:rPr>
          <w:rFonts w:ascii="Lato" w:hAnsi="Lato"/>
          <w:sz w:val="28"/>
          <w:szCs w:val="28"/>
        </w:rPr>
        <w:t>,</w:t>
      </w:r>
      <w:r w:rsidRPr="00FC4B95">
        <w:rPr>
          <w:rFonts w:ascii="Lato" w:hAnsi="Lato"/>
          <w:sz w:val="28"/>
          <w:szCs w:val="28"/>
        </w:rPr>
        <w:t xml:space="preserve"> así como a l</w:t>
      </w:r>
      <w:r w:rsidR="00341692" w:rsidRPr="00FC4B95">
        <w:rPr>
          <w:rFonts w:ascii="Lato" w:hAnsi="Lato"/>
          <w:sz w:val="28"/>
          <w:szCs w:val="28"/>
        </w:rPr>
        <w:t>a</w:t>
      </w:r>
      <w:r w:rsidRPr="00FC4B95">
        <w:rPr>
          <w:rFonts w:ascii="Lato" w:hAnsi="Lato"/>
          <w:sz w:val="28"/>
          <w:szCs w:val="28"/>
        </w:rPr>
        <w:t xml:space="preserve"> servidor</w:t>
      </w:r>
      <w:r w:rsidR="00341692" w:rsidRPr="00FC4B95">
        <w:rPr>
          <w:rFonts w:ascii="Lato" w:hAnsi="Lato"/>
          <w:sz w:val="28"/>
          <w:szCs w:val="28"/>
        </w:rPr>
        <w:t>a</w:t>
      </w:r>
      <w:r w:rsidRPr="00FC4B95">
        <w:rPr>
          <w:rFonts w:ascii="Lato" w:hAnsi="Lato"/>
          <w:sz w:val="28"/>
          <w:szCs w:val="28"/>
        </w:rPr>
        <w:t xml:space="preserve"> públic</w:t>
      </w:r>
      <w:r w:rsidR="00341692" w:rsidRPr="00FC4B95">
        <w:rPr>
          <w:rFonts w:ascii="Lato" w:hAnsi="Lato"/>
          <w:sz w:val="28"/>
          <w:szCs w:val="28"/>
        </w:rPr>
        <w:t>a</w:t>
      </w:r>
      <w:r w:rsidRPr="00FC4B95">
        <w:rPr>
          <w:rFonts w:ascii="Lato" w:hAnsi="Lato"/>
          <w:sz w:val="28"/>
          <w:szCs w:val="28"/>
        </w:rPr>
        <w:t xml:space="preserve"> peticionari</w:t>
      </w:r>
      <w:r w:rsidR="00341692" w:rsidRPr="00FC4B95">
        <w:rPr>
          <w:rFonts w:ascii="Lato" w:hAnsi="Lato"/>
          <w:sz w:val="28"/>
          <w:szCs w:val="28"/>
        </w:rPr>
        <w:t xml:space="preserve">a a través de algún medio de comunicación que obre en su expediente personal, </w:t>
      </w:r>
      <w:r w:rsidR="000A001F" w:rsidRPr="00FC4B95">
        <w:rPr>
          <w:rFonts w:ascii="Lato" w:hAnsi="Lato"/>
          <w:sz w:val="28"/>
          <w:szCs w:val="28"/>
        </w:rPr>
        <w:t>por medio</w:t>
      </w:r>
      <w:r w:rsidR="00341692" w:rsidRPr="00FC4B95">
        <w:rPr>
          <w:rFonts w:ascii="Lato" w:hAnsi="Lato"/>
          <w:sz w:val="28"/>
          <w:szCs w:val="28"/>
        </w:rPr>
        <w:t xml:space="preserve"> de la </w:t>
      </w:r>
      <w:proofErr w:type="spellStart"/>
      <w:r w:rsidR="00341692" w:rsidRPr="00FC4B95">
        <w:rPr>
          <w:rFonts w:ascii="Lato" w:hAnsi="Lato"/>
          <w:sz w:val="28"/>
          <w:szCs w:val="28"/>
        </w:rPr>
        <w:t>Diligenciaria</w:t>
      </w:r>
      <w:proofErr w:type="spellEnd"/>
      <w:r w:rsidR="00341692" w:rsidRPr="00FC4B95">
        <w:rPr>
          <w:rFonts w:ascii="Lato" w:hAnsi="Lato"/>
          <w:sz w:val="28"/>
          <w:szCs w:val="28"/>
        </w:rPr>
        <w:t xml:space="preserve"> adscrita a este Cuerpo Colegiado. </w:t>
      </w:r>
      <w:r w:rsidR="00341692" w:rsidRPr="00FC4B95">
        <w:rPr>
          <w:rFonts w:ascii="Lato" w:hAnsi="Lato"/>
          <w:b/>
          <w:bCs/>
          <w:sz w:val="28"/>
          <w:szCs w:val="28"/>
        </w:rPr>
        <w:t>SE DECLARA APROBADO POR UNANIMIDAD DE VOTOS.</w:t>
      </w:r>
    </w:p>
    <w:p w14:paraId="2C43D1B2" w14:textId="77777777" w:rsidR="00341692" w:rsidRPr="00FC4B95" w:rsidRDefault="00341692" w:rsidP="00341692">
      <w:pPr>
        <w:spacing w:after="0" w:line="360" w:lineRule="auto"/>
        <w:jc w:val="both"/>
        <w:rPr>
          <w:rFonts w:ascii="Lato" w:hAnsi="Lato" w:cs="Arial"/>
          <w:sz w:val="28"/>
          <w:szCs w:val="28"/>
        </w:rPr>
      </w:pPr>
    </w:p>
    <w:p w14:paraId="48AC07BB" w14:textId="3FC6B2D6" w:rsidR="00341692" w:rsidRPr="00FC4B95" w:rsidRDefault="00341692" w:rsidP="00341692">
      <w:pPr>
        <w:spacing w:after="0" w:line="360" w:lineRule="auto"/>
        <w:ind w:firstLine="851"/>
        <w:jc w:val="both"/>
        <w:rPr>
          <w:rFonts w:ascii="Lato" w:hAnsi="Lato"/>
          <w:b/>
          <w:bCs/>
          <w:sz w:val="28"/>
          <w:szCs w:val="28"/>
        </w:rPr>
      </w:pPr>
      <w:r w:rsidRPr="00FC4B95">
        <w:rPr>
          <w:rFonts w:ascii="Lato" w:hAnsi="Lato" w:cs="Arial"/>
          <w:b/>
          <w:bCs/>
          <w:sz w:val="28"/>
          <w:szCs w:val="28"/>
        </w:rPr>
        <w:lastRenderedPageBreak/>
        <w:t xml:space="preserve">ACUERDO VIII/10/2025. SEGUNDO. Respecto de la servidora pública Tania Cervantes Altamirano, </w:t>
      </w:r>
      <w:r w:rsidRPr="00FC4B95">
        <w:rPr>
          <w:rFonts w:ascii="Lato" w:hAnsi="Lato"/>
          <w:b/>
          <w:bCs/>
          <w:sz w:val="28"/>
          <w:szCs w:val="28"/>
        </w:rPr>
        <w:t>Asistente de Causas Interina (</w:t>
      </w:r>
      <w:r w:rsidR="008E738C" w:rsidRPr="00FC4B95">
        <w:rPr>
          <w:rFonts w:ascii="Lato" w:hAnsi="Lato"/>
          <w:b/>
          <w:bCs/>
          <w:sz w:val="28"/>
          <w:szCs w:val="28"/>
        </w:rPr>
        <w:t>n</w:t>
      </w:r>
      <w:r w:rsidRPr="00FC4B95">
        <w:rPr>
          <w:rFonts w:ascii="Lato" w:hAnsi="Lato"/>
          <w:b/>
          <w:bCs/>
          <w:sz w:val="28"/>
          <w:szCs w:val="28"/>
        </w:rPr>
        <w:t>ivel 8), adscrita al Órgano de Administración Judicial del Poder Judicial del Estado de Tlaxcala.</w:t>
      </w:r>
      <w:r w:rsidR="008E738C" w:rsidRPr="00FC4B95">
        <w:rPr>
          <w:rFonts w:ascii="Lato" w:hAnsi="Lato"/>
          <w:b/>
          <w:bCs/>
          <w:sz w:val="28"/>
          <w:szCs w:val="28"/>
        </w:rPr>
        <w:t xml:space="preserve"> - - - - - - - - -</w:t>
      </w:r>
    </w:p>
    <w:p w14:paraId="4C862261" w14:textId="495E22EF" w:rsidR="00341692" w:rsidRPr="00FC4B95" w:rsidRDefault="00341692" w:rsidP="00341692">
      <w:pPr>
        <w:spacing w:after="0" w:line="360" w:lineRule="auto"/>
        <w:jc w:val="both"/>
        <w:rPr>
          <w:rFonts w:ascii="Lato" w:hAnsi="Lato"/>
          <w:sz w:val="28"/>
          <w:szCs w:val="28"/>
        </w:rPr>
      </w:pPr>
      <w:r w:rsidRPr="00FC4B95">
        <w:rPr>
          <w:rFonts w:ascii="Lato" w:hAnsi="Lato"/>
          <w:sz w:val="28"/>
          <w:szCs w:val="28"/>
        </w:rPr>
        <w:t xml:space="preserve">Dada cuenta con el reporte de asistencia del personal del Poder Judicial del Estado, a través de biométrico correspondiente al mes de octubre de dos mil veinticinco, se informa que, </w:t>
      </w:r>
      <w:r w:rsidRPr="00FC4B95">
        <w:rPr>
          <w:rFonts w:ascii="Lato" w:hAnsi="Lato" w:cs="Arial"/>
          <w:sz w:val="28"/>
          <w:szCs w:val="28"/>
        </w:rPr>
        <w:t xml:space="preserve">la servidora pública Tania Cervantes Altamirano, </w:t>
      </w:r>
      <w:r w:rsidRPr="00FC4B95">
        <w:rPr>
          <w:rFonts w:ascii="Lato" w:hAnsi="Lato"/>
          <w:sz w:val="28"/>
          <w:szCs w:val="28"/>
        </w:rPr>
        <w:t>Asistente de Causas Interina (</w:t>
      </w:r>
      <w:r w:rsidR="008E738C" w:rsidRPr="00FC4B95">
        <w:rPr>
          <w:rFonts w:ascii="Lato" w:hAnsi="Lato"/>
          <w:sz w:val="28"/>
          <w:szCs w:val="28"/>
        </w:rPr>
        <w:t>n</w:t>
      </w:r>
      <w:r w:rsidRPr="00FC4B95">
        <w:rPr>
          <w:rFonts w:ascii="Lato" w:hAnsi="Lato"/>
          <w:sz w:val="28"/>
          <w:szCs w:val="28"/>
        </w:rPr>
        <w:t xml:space="preserve">ivel 8), adscrita al Órgano de Administración Judicial del Poder Judicial del Estado de Tlaxcala, a partir del miércoles quince de octubre del año en curso, ya </w:t>
      </w:r>
      <w:r w:rsidR="00EF73B4" w:rsidRPr="00FC4B95">
        <w:rPr>
          <w:rFonts w:ascii="Lato" w:hAnsi="Lato"/>
          <w:sz w:val="28"/>
          <w:szCs w:val="28"/>
        </w:rPr>
        <w:t>no realizó su registro de asistencia; asimismo se informa que del Libro de Gobierno que se lleva en la Secretaría Ejecutiva relativo al registro de correspondencia</w:t>
      </w:r>
      <w:r w:rsidR="00F151FB" w:rsidRPr="00FC4B95">
        <w:rPr>
          <w:rFonts w:ascii="Lato" w:hAnsi="Lato"/>
          <w:sz w:val="28"/>
          <w:szCs w:val="28"/>
        </w:rPr>
        <w:t>,</w:t>
      </w:r>
      <w:r w:rsidR="00EF73B4" w:rsidRPr="00FC4B95">
        <w:rPr>
          <w:rFonts w:ascii="Lato" w:hAnsi="Lato"/>
          <w:sz w:val="28"/>
          <w:szCs w:val="28"/>
        </w:rPr>
        <w:t xml:space="preserve"> hasta la presente fecha, veinticuatro de octubre de dos mil veinticinco, no se desprende el registro de algún escrito o licencia médica que justifique su inasistencia a su centro de trabajo,  por lo que dicha conducta encuadra en lo que establece la fracción VIII del artículo 34 de la Ley Laboral de los Servidores Públicos del Estado de Tlaxcala y sus Municipios, que a la letra dice: “</w:t>
      </w:r>
      <w:r w:rsidR="00EF73B4" w:rsidRPr="00FC4B95">
        <w:rPr>
          <w:rFonts w:ascii="Lato" w:hAnsi="Lato"/>
          <w:b/>
          <w:bCs/>
          <w:i/>
          <w:iCs/>
          <w:sz w:val="24"/>
          <w:szCs w:val="24"/>
        </w:rPr>
        <w:t>Tener el servidor público cuatro faltas de asistencia, en un periodo de treinta días, sin permiso en los términos del Reglamento Interior de cada poder público, Municipio o Ayuntamiento y respectivamente</w:t>
      </w:r>
      <w:r w:rsidR="00F151FB" w:rsidRPr="00FC4B95">
        <w:rPr>
          <w:rFonts w:ascii="Lato" w:hAnsi="Lato"/>
          <w:b/>
          <w:bCs/>
          <w:i/>
          <w:iCs/>
          <w:sz w:val="24"/>
          <w:szCs w:val="24"/>
        </w:rPr>
        <w:t>;</w:t>
      </w:r>
      <w:r w:rsidR="00EF73B4" w:rsidRPr="00FC4B95">
        <w:rPr>
          <w:rFonts w:ascii="Lato" w:hAnsi="Lato"/>
          <w:b/>
          <w:bCs/>
          <w:i/>
          <w:iCs/>
          <w:sz w:val="24"/>
          <w:szCs w:val="24"/>
        </w:rPr>
        <w:t xml:space="preserve"> </w:t>
      </w:r>
      <w:r w:rsidR="00EF73B4" w:rsidRPr="00FC4B95">
        <w:rPr>
          <w:rFonts w:ascii="Lato" w:hAnsi="Lato"/>
          <w:sz w:val="28"/>
          <w:szCs w:val="28"/>
        </w:rPr>
        <w:t>lo anterior es así</w:t>
      </w:r>
      <w:r w:rsidR="00EF73B4" w:rsidRPr="00FC4B95">
        <w:rPr>
          <w:rFonts w:ascii="Lato" w:hAnsi="Lato"/>
          <w:b/>
          <w:bCs/>
          <w:i/>
          <w:iCs/>
          <w:sz w:val="28"/>
          <w:szCs w:val="28"/>
        </w:rPr>
        <w:t xml:space="preserve">, </w:t>
      </w:r>
      <w:r w:rsidR="00EF73B4" w:rsidRPr="00FC4B95">
        <w:rPr>
          <w:rFonts w:ascii="Lato" w:hAnsi="Lato"/>
          <w:sz w:val="28"/>
          <w:szCs w:val="28"/>
        </w:rPr>
        <w:t>toda vez que a la presente fecha ya han pasado ocho días hábiles desde el último registro de su asistencia.</w:t>
      </w:r>
    </w:p>
    <w:p w14:paraId="5A76DA64" w14:textId="42786112" w:rsidR="00341692" w:rsidRPr="00FC4B95" w:rsidRDefault="00EF73B4" w:rsidP="00653382">
      <w:pPr>
        <w:spacing w:after="0" w:line="360" w:lineRule="auto"/>
        <w:jc w:val="both"/>
        <w:rPr>
          <w:rFonts w:ascii="Lato" w:hAnsi="Lato"/>
          <w:sz w:val="28"/>
          <w:szCs w:val="28"/>
        </w:rPr>
      </w:pPr>
      <w:r w:rsidRPr="00FC4B95">
        <w:rPr>
          <w:rFonts w:ascii="Lato" w:hAnsi="Lato"/>
          <w:sz w:val="28"/>
          <w:szCs w:val="28"/>
        </w:rPr>
        <w:t>En ese sentido, con fundamento en lo que establecen los artículo</w:t>
      </w:r>
      <w:r w:rsidR="00653382" w:rsidRPr="00FC4B95">
        <w:rPr>
          <w:rFonts w:ascii="Lato" w:hAnsi="Lato"/>
          <w:sz w:val="28"/>
          <w:szCs w:val="28"/>
        </w:rPr>
        <w:t>s 34 fracción VIII de la Ley Laboral de los Servidores Públicos del Estado de Tlaxcala y sus Municipios; 61 y 68 fracción I de la Ley Orgánica del Poder Judicial del Estado, se determina:</w:t>
      </w:r>
    </w:p>
    <w:p w14:paraId="2E179AFF" w14:textId="23D0F7DA" w:rsidR="00653382" w:rsidRPr="00FC4B95" w:rsidRDefault="00653382" w:rsidP="00D457C7">
      <w:pPr>
        <w:pStyle w:val="Prrafodelista"/>
        <w:numPr>
          <w:ilvl w:val="0"/>
          <w:numId w:val="26"/>
        </w:numPr>
        <w:spacing w:after="0" w:line="360" w:lineRule="auto"/>
        <w:jc w:val="both"/>
        <w:rPr>
          <w:rFonts w:ascii="Lato" w:hAnsi="Lato" w:cs="Arial"/>
          <w:sz w:val="28"/>
          <w:szCs w:val="28"/>
        </w:rPr>
      </w:pPr>
      <w:r w:rsidRPr="00FC4B95">
        <w:rPr>
          <w:rFonts w:ascii="Lato" w:hAnsi="Lato"/>
          <w:sz w:val="28"/>
          <w:szCs w:val="28"/>
        </w:rPr>
        <w:lastRenderedPageBreak/>
        <w:t>Tomar conocimiento del reporte de asistencia a través del biométrico correspondiente al mes de octubre de dos mil veinticinco, respecto de la servidora pública</w:t>
      </w:r>
      <w:r w:rsidR="00B95B33" w:rsidRPr="00FC4B95">
        <w:rPr>
          <w:rFonts w:ascii="Lato" w:hAnsi="Lato"/>
          <w:sz w:val="28"/>
          <w:szCs w:val="28"/>
        </w:rPr>
        <w:t xml:space="preserve"> </w:t>
      </w:r>
      <w:r w:rsidRPr="00FC4B95">
        <w:rPr>
          <w:rFonts w:ascii="Lato" w:hAnsi="Lato"/>
          <w:sz w:val="28"/>
          <w:szCs w:val="28"/>
        </w:rPr>
        <w:t>Tania Cervantes Altamirano.</w:t>
      </w:r>
    </w:p>
    <w:p w14:paraId="3E387DBB" w14:textId="22C13938" w:rsidR="00653382" w:rsidRPr="00FC4B95" w:rsidRDefault="00653382" w:rsidP="00D457C7">
      <w:pPr>
        <w:pStyle w:val="Prrafodelista"/>
        <w:numPr>
          <w:ilvl w:val="0"/>
          <w:numId w:val="26"/>
        </w:numPr>
        <w:spacing w:after="0" w:line="360" w:lineRule="auto"/>
        <w:jc w:val="both"/>
        <w:rPr>
          <w:rFonts w:ascii="Lato" w:hAnsi="Lato" w:cs="Arial"/>
          <w:sz w:val="28"/>
          <w:szCs w:val="28"/>
        </w:rPr>
      </w:pPr>
      <w:r w:rsidRPr="00FC4B95">
        <w:rPr>
          <w:rFonts w:ascii="Lato" w:hAnsi="Lato"/>
          <w:sz w:val="28"/>
          <w:szCs w:val="28"/>
        </w:rPr>
        <w:t xml:space="preserve">Dar por terminada la relación laboral que tiene el Poder Judicial del Estado con la Licenciada Tania Cervantes Altamirano, con efectos a partir del quince de octubre de dos mil veinticinco. </w:t>
      </w:r>
    </w:p>
    <w:p w14:paraId="3F201915" w14:textId="69BCD6B5" w:rsidR="00653382" w:rsidRPr="00FC4B95" w:rsidRDefault="00653382" w:rsidP="00653382">
      <w:pPr>
        <w:pStyle w:val="Prrafodelista"/>
        <w:numPr>
          <w:ilvl w:val="0"/>
          <w:numId w:val="26"/>
        </w:numPr>
        <w:spacing w:after="0" w:line="360" w:lineRule="auto"/>
        <w:jc w:val="both"/>
        <w:rPr>
          <w:rFonts w:ascii="Lato" w:hAnsi="Lato" w:cs="Arial"/>
          <w:sz w:val="28"/>
          <w:szCs w:val="28"/>
        </w:rPr>
      </w:pPr>
      <w:r w:rsidRPr="00FC4B95">
        <w:rPr>
          <w:rFonts w:ascii="Lato" w:hAnsi="Lato"/>
          <w:sz w:val="28"/>
          <w:szCs w:val="28"/>
        </w:rPr>
        <w:t xml:space="preserve">  Instruir a la </w:t>
      </w:r>
      <w:proofErr w:type="gramStart"/>
      <w:r w:rsidRPr="00FC4B95">
        <w:rPr>
          <w:rFonts w:ascii="Lato" w:hAnsi="Lato"/>
          <w:sz w:val="28"/>
          <w:szCs w:val="28"/>
        </w:rPr>
        <w:t>Directora</w:t>
      </w:r>
      <w:proofErr w:type="gramEnd"/>
      <w:r w:rsidRPr="00FC4B95">
        <w:rPr>
          <w:rFonts w:ascii="Lato" w:hAnsi="Lato"/>
          <w:sz w:val="28"/>
          <w:szCs w:val="28"/>
        </w:rPr>
        <w:t xml:space="preserve"> Jurídica para que en coordinación con el Tesorero del Poder Judicial del Estado, cuantifiquen las prestaciones, que en su caso, tenga derecho la servidora pública que nos ocupa y den cuenta a este Órgano Colegiado, para la determinación correspondiente.</w:t>
      </w:r>
    </w:p>
    <w:p w14:paraId="4D6F161E" w14:textId="57803AD0" w:rsidR="00653382" w:rsidRPr="00FC4B95" w:rsidRDefault="00653382" w:rsidP="00653382">
      <w:pPr>
        <w:pStyle w:val="NormalWeb"/>
        <w:tabs>
          <w:tab w:val="left" w:pos="5954"/>
        </w:tabs>
        <w:spacing w:line="360" w:lineRule="auto"/>
        <w:jc w:val="both"/>
        <w:rPr>
          <w:rFonts w:ascii="Lato" w:hAnsi="Lato"/>
          <w:b/>
          <w:bCs/>
          <w:sz w:val="28"/>
          <w:szCs w:val="28"/>
        </w:rPr>
      </w:pPr>
      <w:r w:rsidRPr="00FC4B95">
        <w:rPr>
          <w:rFonts w:ascii="Lato" w:hAnsi="Lato"/>
          <w:sz w:val="28"/>
          <w:szCs w:val="28"/>
        </w:rPr>
        <w:t xml:space="preserve">Comuníquese esta determinación al Contralor, Tesorero y </w:t>
      </w:r>
      <w:proofErr w:type="gramStart"/>
      <w:r w:rsidRPr="00FC4B95">
        <w:rPr>
          <w:rFonts w:ascii="Lato" w:hAnsi="Lato"/>
          <w:sz w:val="28"/>
          <w:szCs w:val="28"/>
        </w:rPr>
        <w:t>Directora</w:t>
      </w:r>
      <w:proofErr w:type="gramEnd"/>
      <w:r w:rsidRPr="00FC4B95">
        <w:rPr>
          <w:rFonts w:ascii="Lato" w:hAnsi="Lato"/>
          <w:sz w:val="28"/>
          <w:szCs w:val="28"/>
        </w:rPr>
        <w:t xml:space="preserve"> </w:t>
      </w:r>
      <w:r w:rsidR="00AE5E63" w:rsidRPr="00FC4B95">
        <w:rPr>
          <w:rFonts w:ascii="Lato" w:hAnsi="Lato"/>
          <w:sz w:val="28"/>
          <w:szCs w:val="28"/>
        </w:rPr>
        <w:t>J</w:t>
      </w:r>
      <w:r w:rsidRPr="00FC4B95">
        <w:rPr>
          <w:rFonts w:ascii="Lato" w:hAnsi="Lato"/>
          <w:sz w:val="28"/>
          <w:szCs w:val="28"/>
        </w:rPr>
        <w:t>urídica del Poder Judicial del Estado</w:t>
      </w:r>
      <w:r w:rsidR="00F151FB" w:rsidRPr="00FC4B95">
        <w:rPr>
          <w:rFonts w:ascii="Lato" w:hAnsi="Lato"/>
          <w:sz w:val="28"/>
          <w:szCs w:val="28"/>
        </w:rPr>
        <w:t xml:space="preserve">, </w:t>
      </w:r>
      <w:r w:rsidRPr="00FC4B95">
        <w:rPr>
          <w:rFonts w:ascii="Lato" w:hAnsi="Lato"/>
          <w:sz w:val="28"/>
          <w:szCs w:val="28"/>
        </w:rPr>
        <w:t>para su conocimiento y efectos legales correspondientes</w:t>
      </w:r>
      <w:r w:rsidR="00F151FB" w:rsidRPr="00FC4B95">
        <w:rPr>
          <w:rFonts w:ascii="Lato" w:hAnsi="Lato"/>
          <w:sz w:val="28"/>
          <w:szCs w:val="28"/>
        </w:rPr>
        <w:t>,</w:t>
      </w:r>
      <w:r w:rsidRPr="00FC4B95">
        <w:rPr>
          <w:rFonts w:ascii="Lato" w:hAnsi="Lato"/>
          <w:sz w:val="28"/>
          <w:szCs w:val="28"/>
        </w:rPr>
        <w:t xml:space="preserve"> así como a la servidor pública que nos ocupa, a través de algún medio de comunicación que obre en su expediente personal, por conducto de la </w:t>
      </w:r>
      <w:proofErr w:type="spellStart"/>
      <w:r w:rsidRPr="00FC4B95">
        <w:rPr>
          <w:rFonts w:ascii="Lato" w:hAnsi="Lato"/>
          <w:sz w:val="28"/>
          <w:szCs w:val="28"/>
        </w:rPr>
        <w:t>Diligenciaria</w:t>
      </w:r>
      <w:proofErr w:type="spellEnd"/>
      <w:r w:rsidRPr="00FC4B95">
        <w:rPr>
          <w:rFonts w:ascii="Lato" w:hAnsi="Lato"/>
          <w:sz w:val="28"/>
          <w:szCs w:val="28"/>
        </w:rPr>
        <w:t xml:space="preserve"> adscrita a este Cuerpo Colegiado. </w:t>
      </w:r>
      <w:r w:rsidRPr="00FC4B95">
        <w:rPr>
          <w:rFonts w:ascii="Lato" w:hAnsi="Lato"/>
          <w:b/>
          <w:bCs/>
          <w:sz w:val="28"/>
          <w:szCs w:val="28"/>
        </w:rPr>
        <w:t>SE DECLARA APROBADO POR UNANIMIDAD DE VOTOS.</w:t>
      </w:r>
    </w:p>
    <w:p w14:paraId="633325FB" w14:textId="77777777" w:rsidR="00341692" w:rsidRPr="00FC4B95" w:rsidRDefault="00341692" w:rsidP="00341692">
      <w:pPr>
        <w:spacing w:after="0" w:line="360" w:lineRule="auto"/>
        <w:jc w:val="both"/>
        <w:rPr>
          <w:rFonts w:ascii="Lato" w:hAnsi="Lato" w:cs="Arial"/>
          <w:sz w:val="28"/>
          <w:szCs w:val="28"/>
        </w:rPr>
      </w:pPr>
    </w:p>
    <w:p w14:paraId="218E389B" w14:textId="433D48F9" w:rsidR="00725B1E" w:rsidRPr="00FC4B95" w:rsidRDefault="00725B1E" w:rsidP="00725B1E">
      <w:pPr>
        <w:spacing w:after="0" w:line="360" w:lineRule="auto"/>
        <w:ind w:firstLine="851"/>
        <w:jc w:val="both"/>
        <w:rPr>
          <w:rFonts w:ascii="Lato" w:hAnsi="Lato" w:cs="Arial"/>
          <w:b/>
          <w:bCs/>
          <w:sz w:val="28"/>
          <w:szCs w:val="28"/>
        </w:rPr>
      </w:pPr>
      <w:r w:rsidRPr="00FC4B95">
        <w:rPr>
          <w:rFonts w:ascii="Lato" w:hAnsi="Lato" w:cs="Arial"/>
          <w:b/>
          <w:bCs/>
          <w:sz w:val="28"/>
          <w:szCs w:val="28"/>
        </w:rPr>
        <w:t>ACUERDO VIII/10/2025. TERCERO. VENCIMIENTOS</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5"/>
        <w:gridCol w:w="3741"/>
      </w:tblGrid>
      <w:tr w:rsidR="00FC4B95" w:rsidRPr="00FC4B95" w14:paraId="6B9A12E4" w14:textId="77777777" w:rsidTr="00FA74C9">
        <w:trPr>
          <w:cantSplit/>
          <w:trHeight w:val="850"/>
          <w:jc w:val="center"/>
        </w:trPr>
        <w:tc>
          <w:tcPr>
            <w:tcW w:w="2715" w:type="pct"/>
            <w:shd w:val="clear" w:color="auto" w:fill="auto"/>
            <w:noWrap/>
            <w:tcMar>
              <w:bottom w:w="142" w:type="dxa"/>
            </w:tcMar>
            <w:vAlign w:val="center"/>
          </w:tcPr>
          <w:p w14:paraId="62155F28" w14:textId="77777777" w:rsidR="00FA74C9" w:rsidRPr="00FC4B95" w:rsidRDefault="00FA74C9" w:rsidP="00306E98">
            <w:pPr>
              <w:jc w:val="center"/>
              <w:rPr>
                <w:rFonts w:ascii="Lato" w:hAnsi="Lato" w:cs="Calibri"/>
                <w:b/>
                <w:bCs/>
              </w:rPr>
            </w:pPr>
            <w:r w:rsidRPr="00FC4B95">
              <w:rPr>
                <w:rFonts w:ascii="Lato" w:hAnsi="Lato" w:cs="Calibri"/>
                <w:b/>
                <w:bCs/>
              </w:rPr>
              <w:t>SITUACIÓN ACTUAL</w:t>
            </w:r>
          </w:p>
        </w:tc>
        <w:tc>
          <w:tcPr>
            <w:tcW w:w="2285" w:type="pct"/>
            <w:shd w:val="clear" w:color="auto" w:fill="auto"/>
            <w:noWrap/>
            <w:tcMar>
              <w:bottom w:w="142" w:type="dxa"/>
            </w:tcMar>
            <w:vAlign w:val="center"/>
          </w:tcPr>
          <w:p w14:paraId="68F073DF" w14:textId="77777777" w:rsidR="00FA74C9" w:rsidRPr="00FC4B95" w:rsidRDefault="00FA74C9" w:rsidP="00306E98">
            <w:pPr>
              <w:jc w:val="center"/>
              <w:rPr>
                <w:rFonts w:ascii="Lato" w:hAnsi="Lato" w:cs="Calibri"/>
                <w:b/>
                <w:bCs/>
              </w:rPr>
            </w:pPr>
            <w:r w:rsidRPr="00FC4B95">
              <w:rPr>
                <w:rFonts w:ascii="Lato" w:hAnsi="Lato" w:cs="Calibri"/>
                <w:b/>
                <w:bCs/>
              </w:rPr>
              <w:t>DETERMINACIÓN</w:t>
            </w:r>
          </w:p>
        </w:tc>
      </w:tr>
      <w:tr w:rsidR="00FC4B95" w:rsidRPr="00FC4B95" w14:paraId="1965971C" w14:textId="77777777" w:rsidTr="00FA74C9">
        <w:trPr>
          <w:cantSplit/>
          <w:trHeight w:val="850"/>
          <w:jc w:val="center"/>
        </w:trPr>
        <w:tc>
          <w:tcPr>
            <w:tcW w:w="2715" w:type="pct"/>
            <w:shd w:val="clear" w:color="auto" w:fill="auto"/>
            <w:noWrap/>
            <w:tcMar>
              <w:bottom w:w="142" w:type="dxa"/>
            </w:tcMar>
          </w:tcPr>
          <w:p w14:paraId="10D3AFB7" w14:textId="77777777" w:rsidR="00FA74C9" w:rsidRPr="00FC4B95" w:rsidRDefault="00FA74C9" w:rsidP="00306E98">
            <w:pPr>
              <w:pStyle w:val="Nombre"/>
            </w:pPr>
            <w:r w:rsidRPr="00FC4B95">
              <w:t xml:space="preserve">Lcda. Ana Laura Carreón Ponce </w:t>
            </w:r>
          </w:p>
          <w:p w14:paraId="2408AEC3" w14:textId="77777777" w:rsidR="00FA74C9" w:rsidRPr="00FC4B95" w:rsidRDefault="00FA74C9" w:rsidP="00306E98">
            <w:pPr>
              <w:pStyle w:val="Nombre"/>
              <w:rPr>
                <w:b w:val="0"/>
                <w:bCs w:val="0"/>
              </w:rPr>
            </w:pPr>
            <w:r w:rsidRPr="00FC4B95">
              <w:rPr>
                <w:b w:val="0"/>
                <w:bCs w:val="0"/>
              </w:rPr>
              <w:t>Proyectista de Juzgado Interina (nivel 9), adscrita al Juzgado Tercero de lo Civil del Distrito Judicial de Cuauhtémoc y de Extinción de Dominio del Estado de Tlaxcala.</w:t>
            </w:r>
          </w:p>
          <w:p w14:paraId="7C2539EA" w14:textId="77777777" w:rsidR="00FA74C9" w:rsidRPr="00FC4B95" w:rsidRDefault="00FA74C9" w:rsidP="00306E98">
            <w:pPr>
              <w:pStyle w:val="Nombre"/>
              <w:rPr>
                <w:b w:val="0"/>
                <w:bCs w:val="0"/>
              </w:rPr>
            </w:pPr>
            <w:r w:rsidRPr="00FC4B95">
              <w:t>Vence licencia médica:</w:t>
            </w:r>
            <w:r w:rsidRPr="00FC4B95">
              <w:rPr>
                <w:b w:val="0"/>
                <w:bCs w:val="0"/>
              </w:rPr>
              <w:t xml:space="preserve"> </w:t>
            </w:r>
            <w:r w:rsidRPr="00FC4B95">
              <w:t>21-oct-25</w:t>
            </w:r>
          </w:p>
        </w:tc>
        <w:tc>
          <w:tcPr>
            <w:tcW w:w="2285" w:type="pct"/>
            <w:shd w:val="clear" w:color="auto" w:fill="auto"/>
            <w:noWrap/>
            <w:tcMar>
              <w:bottom w:w="142" w:type="dxa"/>
            </w:tcMar>
          </w:tcPr>
          <w:p w14:paraId="3B2BC65C" w14:textId="5CD7BAE7" w:rsidR="00FA74C9" w:rsidRPr="00FC4B95" w:rsidRDefault="00FA74C9" w:rsidP="00306E98">
            <w:pPr>
              <w:spacing w:line="324" w:lineRule="auto"/>
              <w:jc w:val="both"/>
              <w:rPr>
                <w:rFonts w:ascii="Lato" w:hAnsi="Lato" w:cs="Calibri"/>
                <w:sz w:val="20"/>
                <w:szCs w:val="20"/>
              </w:rPr>
            </w:pPr>
            <w:r w:rsidRPr="00FC4B95">
              <w:rPr>
                <w:rFonts w:ascii="Lato" w:hAnsi="Lato" w:cs="Calibri"/>
                <w:sz w:val="20"/>
                <w:szCs w:val="20"/>
              </w:rPr>
              <w:t xml:space="preserve">Se otorga licencia </w:t>
            </w:r>
            <w:r w:rsidR="00613D85" w:rsidRPr="00FC4B95">
              <w:rPr>
                <w:rFonts w:ascii="Lato" w:hAnsi="Lato" w:cs="Calibri"/>
                <w:sz w:val="20"/>
                <w:szCs w:val="20"/>
              </w:rPr>
              <w:t>médica</w:t>
            </w:r>
            <w:r w:rsidRPr="00FC4B95">
              <w:rPr>
                <w:rFonts w:ascii="Lato" w:hAnsi="Lato" w:cs="Calibri"/>
                <w:sz w:val="20"/>
                <w:szCs w:val="20"/>
              </w:rPr>
              <w:t xml:space="preserve"> a partir del veintidós de noviembre al catorce de diciembre del dos mil veinticinco. </w:t>
            </w:r>
          </w:p>
        </w:tc>
      </w:tr>
      <w:tr w:rsidR="00FC4B95" w:rsidRPr="00FC4B95" w14:paraId="6B0F5779" w14:textId="77777777" w:rsidTr="00FA74C9">
        <w:trPr>
          <w:cantSplit/>
          <w:trHeight w:val="850"/>
          <w:jc w:val="center"/>
        </w:trPr>
        <w:tc>
          <w:tcPr>
            <w:tcW w:w="2715" w:type="pct"/>
            <w:shd w:val="clear" w:color="auto" w:fill="auto"/>
            <w:noWrap/>
            <w:tcMar>
              <w:bottom w:w="142" w:type="dxa"/>
            </w:tcMar>
          </w:tcPr>
          <w:p w14:paraId="6962BEEC" w14:textId="77777777" w:rsidR="00FA74C9" w:rsidRPr="00FC4B95" w:rsidRDefault="00FA74C9" w:rsidP="00306E98">
            <w:pPr>
              <w:pStyle w:val="Nombre"/>
            </w:pPr>
            <w:r w:rsidRPr="00FC4B95">
              <w:lastRenderedPageBreak/>
              <w:t>Lcdo. Pedro Flores Reyes</w:t>
            </w:r>
          </w:p>
          <w:p w14:paraId="0C4354F4" w14:textId="77777777" w:rsidR="00FA74C9" w:rsidRPr="00FC4B95" w:rsidRDefault="00FA74C9" w:rsidP="00306E98">
            <w:pPr>
              <w:pStyle w:val="Nombre"/>
              <w:rPr>
                <w:b w:val="0"/>
                <w:bCs w:val="0"/>
              </w:rPr>
            </w:pPr>
            <w:r w:rsidRPr="00FC4B95">
              <w:rPr>
                <w:b w:val="0"/>
                <w:bCs w:val="0"/>
              </w:rPr>
              <w:t>Proyectista de Juzgado Interino (nivel 9), adscrito al Juzgado Tercero de lo Civil del Distrito Judicial de Cuauhtémoc y de Extinción de Dominio del Estado de Tlaxcala.</w:t>
            </w:r>
          </w:p>
          <w:p w14:paraId="0E1ED9BA" w14:textId="77777777" w:rsidR="00FA74C9" w:rsidRPr="00FC4B95" w:rsidRDefault="00FA74C9" w:rsidP="00306E98">
            <w:pPr>
              <w:pStyle w:val="Nombre"/>
            </w:pPr>
            <w:r w:rsidRPr="00FC4B95">
              <w:t>Vence interinato: 21-oct-25</w:t>
            </w:r>
          </w:p>
          <w:p w14:paraId="025F74E8" w14:textId="77777777" w:rsidR="00FA74C9" w:rsidRPr="00FC4B95" w:rsidRDefault="00FA74C9" w:rsidP="00E05C9D">
            <w:pPr>
              <w:pStyle w:val="Nombre"/>
            </w:pPr>
          </w:p>
        </w:tc>
        <w:tc>
          <w:tcPr>
            <w:tcW w:w="2285" w:type="pct"/>
            <w:shd w:val="clear" w:color="auto" w:fill="auto"/>
            <w:noWrap/>
            <w:tcMar>
              <w:bottom w:w="142" w:type="dxa"/>
            </w:tcMar>
          </w:tcPr>
          <w:p w14:paraId="2314ABCB" w14:textId="04717BC4" w:rsidR="00FA74C9" w:rsidRPr="00FC4B95" w:rsidRDefault="00FA74C9" w:rsidP="00306E98">
            <w:pPr>
              <w:spacing w:line="324" w:lineRule="auto"/>
              <w:jc w:val="both"/>
              <w:rPr>
                <w:rFonts w:ascii="Lato" w:hAnsi="Lato" w:cs="Calibri"/>
                <w:sz w:val="20"/>
                <w:szCs w:val="20"/>
              </w:rPr>
            </w:pPr>
            <w:r w:rsidRPr="00FC4B95">
              <w:rPr>
                <w:rFonts w:ascii="Lato" w:hAnsi="Lato" w:cs="Calibri"/>
                <w:sz w:val="20"/>
                <w:szCs w:val="20"/>
              </w:rPr>
              <w:t xml:space="preserve">A efecto de cubrir la licencia médica número 9892 otorgada a la Licenciada Ana Laura Carreón Ponce y por necesidades del servicio del área de su adscripción, con el mismo nivel y cargo, se prorroga su designación temporal, con efectos retroactivos </w:t>
            </w:r>
            <w:r w:rsidR="00E05C9D" w:rsidRPr="00FC4B95">
              <w:rPr>
                <w:rFonts w:ascii="Lato" w:hAnsi="Lato" w:cs="Calibri"/>
                <w:sz w:val="20"/>
                <w:szCs w:val="20"/>
              </w:rPr>
              <w:t xml:space="preserve">al </w:t>
            </w:r>
            <w:r w:rsidRPr="00FC4B95">
              <w:rPr>
                <w:rFonts w:ascii="Lato" w:hAnsi="Lato" w:cs="Calibri"/>
                <w:sz w:val="20"/>
                <w:szCs w:val="20"/>
              </w:rPr>
              <w:t>veintidós de octubre de dos mil veinticinco, hasta el catorce de diciembre del mismo año.</w:t>
            </w:r>
            <w:r w:rsidRPr="00FC4B95">
              <w:rPr>
                <w:rFonts w:ascii="Lato" w:hAnsi="Lato"/>
                <w:sz w:val="20"/>
                <w:szCs w:val="20"/>
              </w:rPr>
              <w:t xml:space="preserve"> Una vez concluida la encomienda, regresará al nivel y cargo que ostentaba como </w:t>
            </w:r>
            <w:proofErr w:type="spellStart"/>
            <w:r w:rsidRPr="00FC4B95">
              <w:rPr>
                <w:rFonts w:ascii="Lato" w:hAnsi="Lato"/>
                <w:sz w:val="20"/>
                <w:szCs w:val="20"/>
              </w:rPr>
              <w:t>Diligenciario</w:t>
            </w:r>
            <w:proofErr w:type="spellEnd"/>
            <w:r w:rsidRPr="00FC4B95">
              <w:rPr>
                <w:rFonts w:ascii="Lato" w:hAnsi="Lato"/>
                <w:sz w:val="20"/>
                <w:szCs w:val="20"/>
              </w:rPr>
              <w:t xml:space="preserve"> Interino (nivel 7), </w:t>
            </w:r>
            <w:r w:rsidRPr="00FC4B95">
              <w:rPr>
                <w:rFonts w:ascii="Lato" w:hAnsi="Lato" w:cs="Calibri"/>
                <w:sz w:val="20"/>
                <w:szCs w:val="20"/>
              </w:rPr>
              <w:t>a la Secretaría General de Acuerdos del Tribunal Superior de Justicia del Estado</w:t>
            </w:r>
            <w:r w:rsidR="00E05C9D" w:rsidRPr="00FC4B95">
              <w:rPr>
                <w:rFonts w:ascii="Lato" w:hAnsi="Lato" w:cs="Calibri"/>
                <w:sz w:val="20"/>
                <w:szCs w:val="20"/>
              </w:rPr>
              <w:t>.</w:t>
            </w:r>
            <w:r w:rsidRPr="00FC4B95">
              <w:rPr>
                <w:rFonts w:ascii="Lato" w:hAnsi="Lato" w:cs="Calibri"/>
                <w:sz w:val="20"/>
                <w:szCs w:val="20"/>
              </w:rPr>
              <w:t xml:space="preserve"> </w:t>
            </w:r>
          </w:p>
        </w:tc>
      </w:tr>
      <w:tr w:rsidR="00FC4B95" w:rsidRPr="00FC4B95" w14:paraId="3AB417D5" w14:textId="77777777" w:rsidTr="00FA74C9">
        <w:trPr>
          <w:cantSplit/>
          <w:trHeight w:val="850"/>
          <w:jc w:val="center"/>
        </w:trPr>
        <w:tc>
          <w:tcPr>
            <w:tcW w:w="2715" w:type="pct"/>
            <w:shd w:val="clear" w:color="auto" w:fill="auto"/>
            <w:noWrap/>
            <w:tcMar>
              <w:bottom w:w="142" w:type="dxa"/>
            </w:tcMar>
          </w:tcPr>
          <w:p w14:paraId="469BADCD" w14:textId="77777777" w:rsidR="00FA74C9" w:rsidRPr="00FC4B95" w:rsidRDefault="00FA74C9" w:rsidP="00306E98">
            <w:pPr>
              <w:pStyle w:val="Nombre"/>
            </w:pPr>
            <w:r w:rsidRPr="00FC4B95">
              <w:t xml:space="preserve">Lcdo. Efrén </w:t>
            </w:r>
            <w:proofErr w:type="spellStart"/>
            <w:r w:rsidRPr="00FC4B95">
              <w:t>Tepal</w:t>
            </w:r>
            <w:proofErr w:type="spellEnd"/>
            <w:r w:rsidRPr="00FC4B95">
              <w:t xml:space="preserve"> Sánchez </w:t>
            </w:r>
          </w:p>
          <w:p w14:paraId="5D675A3A" w14:textId="43A7AF00" w:rsidR="00FA74C9" w:rsidRPr="00FC4B95" w:rsidRDefault="00FA74C9" w:rsidP="00306E98">
            <w:pPr>
              <w:pStyle w:val="Nombre"/>
              <w:rPr>
                <w:b w:val="0"/>
                <w:bCs w:val="0"/>
              </w:rPr>
            </w:pPr>
            <w:proofErr w:type="spellStart"/>
            <w:r w:rsidRPr="00FC4B95">
              <w:rPr>
                <w:b w:val="0"/>
                <w:bCs w:val="0"/>
              </w:rPr>
              <w:t>Diligenciario</w:t>
            </w:r>
            <w:proofErr w:type="spellEnd"/>
            <w:r w:rsidRPr="00FC4B95">
              <w:rPr>
                <w:b w:val="0"/>
                <w:bCs w:val="0"/>
              </w:rPr>
              <w:t xml:space="preserve"> Interino (nivel 7), adscrito a la Secretaría General de Acuerdos del Tribunal Superior de Justicia del Estado.</w:t>
            </w:r>
          </w:p>
          <w:p w14:paraId="60FD4B38" w14:textId="77777777" w:rsidR="00FA74C9" w:rsidRPr="00FC4B95" w:rsidRDefault="00FA74C9" w:rsidP="00306E98">
            <w:pPr>
              <w:pStyle w:val="Nombre"/>
            </w:pPr>
            <w:r w:rsidRPr="00FC4B95">
              <w:t>Vence interinato: 21-oct-25</w:t>
            </w:r>
          </w:p>
          <w:p w14:paraId="34325FD8" w14:textId="10A5CC9F" w:rsidR="00FA74C9" w:rsidRPr="00FC4B95" w:rsidRDefault="00FA74C9" w:rsidP="00FA74C9">
            <w:pPr>
              <w:pStyle w:val="Adscripcin"/>
              <w:rPr>
                <w:b/>
                <w:bCs/>
              </w:rPr>
            </w:pPr>
          </w:p>
        </w:tc>
        <w:tc>
          <w:tcPr>
            <w:tcW w:w="2285" w:type="pct"/>
            <w:shd w:val="clear" w:color="auto" w:fill="auto"/>
            <w:noWrap/>
            <w:tcMar>
              <w:bottom w:w="142" w:type="dxa"/>
            </w:tcMar>
          </w:tcPr>
          <w:p w14:paraId="0B93A881" w14:textId="623E6173" w:rsidR="00FA74C9" w:rsidRPr="00FC4B95" w:rsidRDefault="00FA74C9" w:rsidP="00306E98">
            <w:pPr>
              <w:spacing w:line="324" w:lineRule="auto"/>
              <w:jc w:val="both"/>
              <w:rPr>
                <w:rFonts w:ascii="Lato" w:hAnsi="Lato" w:cs="Calibri"/>
                <w:b/>
                <w:bCs/>
                <w:sz w:val="20"/>
                <w:szCs w:val="20"/>
              </w:rPr>
            </w:pPr>
            <w:r w:rsidRPr="00FC4B95">
              <w:rPr>
                <w:rFonts w:ascii="Lato" w:hAnsi="Lato" w:cs="Calibri"/>
                <w:sz w:val="20"/>
                <w:szCs w:val="20"/>
              </w:rPr>
              <w:t xml:space="preserve">Por necesidades del servicio con el mismo nivel y cargo, se prorroga su designación temporal, con efectos retroactivos </w:t>
            </w:r>
            <w:r w:rsidR="00E05C9D" w:rsidRPr="00FC4B95">
              <w:rPr>
                <w:rFonts w:ascii="Lato" w:hAnsi="Lato" w:cs="Calibri"/>
                <w:sz w:val="20"/>
                <w:szCs w:val="20"/>
              </w:rPr>
              <w:t xml:space="preserve">al </w:t>
            </w:r>
            <w:r w:rsidRPr="00FC4B95">
              <w:rPr>
                <w:rFonts w:ascii="Lato" w:hAnsi="Lato" w:cs="Calibri"/>
                <w:sz w:val="20"/>
                <w:szCs w:val="20"/>
              </w:rPr>
              <w:t>veintidós de octubre, hasta el catorce de diciembre de dos mil veinticinco.</w:t>
            </w:r>
            <w:r w:rsidRPr="00FC4B95">
              <w:rPr>
                <w:rFonts w:ascii="Lato" w:hAnsi="Lato"/>
                <w:sz w:val="20"/>
                <w:szCs w:val="20"/>
              </w:rPr>
              <w:t xml:space="preserve"> Una vez concluido el periodo, regresará al nivel y cargo que ostentaba como Auxiliar Administrativo Interino (nivel 5), en funciones de Oficial de Partes, en</w:t>
            </w:r>
            <w:r w:rsidRPr="00FC4B95">
              <w:rPr>
                <w:rFonts w:ascii="Lato" w:hAnsi="Lato" w:cs="Calibri"/>
                <w:sz w:val="20"/>
                <w:szCs w:val="20"/>
              </w:rPr>
              <w:t xml:space="preserve"> la Secretaría General de Acuerdos del Tribunal Superior de Justicia del Estado</w:t>
            </w:r>
            <w:r w:rsidR="00E05C9D" w:rsidRPr="00FC4B95">
              <w:rPr>
                <w:rFonts w:ascii="Lato" w:hAnsi="Lato" w:cs="Calibri"/>
                <w:sz w:val="20"/>
                <w:szCs w:val="20"/>
              </w:rPr>
              <w:t>.</w:t>
            </w:r>
            <w:r w:rsidRPr="00FC4B95">
              <w:rPr>
                <w:rFonts w:ascii="Lato" w:hAnsi="Lato" w:cs="Calibri"/>
                <w:sz w:val="20"/>
                <w:szCs w:val="20"/>
              </w:rPr>
              <w:t xml:space="preserve"> </w:t>
            </w:r>
          </w:p>
        </w:tc>
      </w:tr>
      <w:tr w:rsidR="00FC4B95" w:rsidRPr="00FC4B95" w14:paraId="2EDBB2F4" w14:textId="77777777" w:rsidTr="00FA74C9">
        <w:trPr>
          <w:cantSplit/>
          <w:trHeight w:val="850"/>
          <w:jc w:val="center"/>
        </w:trPr>
        <w:tc>
          <w:tcPr>
            <w:tcW w:w="2715" w:type="pct"/>
            <w:shd w:val="clear" w:color="auto" w:fill="auto"/>
            <w:noWrap/>
            <w:tcMar>
              <w:bottom w:w="142" w:type="dxa"/>
            </w:tcMar>
          </w:tcPr>
          <w:p w14:paraId="1A004023" w14:textId="77777777" w:rsidR="00FA74C9" w:rsidRPr="00FC4B95" w:rsidRDefault="00FA74C9" w:rsidP="00306E98">
            <w:pPr>
              <w:pStyle w:val="Nombre"/>
            </w:pPr>
            <w:bookmarkStart w:id="8" w:name="_Hlk210740814"/>
            <w:r w:rsidRPr="00FC4B95">
              <w:t xml:space="preserve">Lcdo. Eduardo Avilés Romano </w:t>
            </w:r>
          </w:p>
          <w:p w14:paraId="16A933B1" w14:textId="77777777" w:rsidR="00FA74C9" w:rsidRPr="00FC4B95" w:rsidRDefault="00FA74C9" w:rsidP="00306E98">
            <w:pPr>
              <w:pStyle w:val="Nombre"/>
              <w:rPr>
                <w:b w:val="0"/>
                <w:bCs w:val="0"/>
              </w:rPr>
            </w:pPr>
            <w:r w:rsidRPr="00FC4B95">
              <w:rPr>
                <w:b w:val="0"/>
                <w:bCs w:val="0"/>
              </w:rPr>
              <w:t xml:space="preserve">Auxiliar Administrativo Interino (nivel 5), en funciones de Asistente de Atención al Público, adscrito al </w:t>
            </w:r>
            <w:bookmarkStart w:id="9" w:name="_Hlk194653460"/>
            <w:r w:rsidRPr="00FC4B95">
              <w:rPr>
                <w:b w:val="0"/>
                <w:bCs w:val="0"/>
              </w:rPr>
              <w:t>Tribunal de Enjuiciamiento del Juzgado de Control y de Juicio Oral del Distrito Judicial de Guridi y Alcocer.</w:t>
            </w:r>
            <w:bookmarkEnd w:id="9"/>
          </w:p>
          <w:bookmarkEnd w:id="8"/>
          <w:p w14:paraId="7430D0E2" w14:textId="77777777" w:rsidR="00FA74C9" w:rsidRPr="00FC4B95" w:rsidRDefault="00FA74C9" w:rsidP="00306E98">
            <w:pPr>
              <w:pStyle w:val="Nombre"/>
              <w:rPr>
                <w:rFonts w:cs="Calibri"/>
              </w:rPr>
            </w:pPr>
            <w:r w:rsidRPr="00FC4B95">
              <w:rPr>
                <w:rFonts w:cs="Calibri"/>
              </w:rPr>
              <w:t>Vence licencia de paternidad: 26-oct-25</w:t>
            </w:r>
          </w:p>
          <w:p w14:paraId="0FCA682A" w14:textId="77777777" w:rsidR="00FA74C9" w:rsidRPr="00FC4B95" w:rsidRDefault="00FA74C9" w:rsidP="00306E98">
            <w:pPr>
              <w:pStyle w:val="Nombre"/>
            </w:pPr>
          </w:p>
        </w:tc>
        <w:tc>
          <w:tcPr>
            <w:tcW w:w="2285" w:type="pct"/>
            <w:shd w:val="clear" w:color="auto" w:fill="auto"/>
            <w:noWrap/>
            <w:tcMar>
              <w:bottom w:w="142" w:type="dxa"/>
            </w:tcMar>
          </w:tcPr>
          <w:p w14:paraId="630AC2B0" w14:textId="6CFAF213" w:rsidR="00FA74C9" w:rsidRPr="00FC4B95" w:rsidRDefault="00FA74C9" w:rsidP="00306E98">
            <w:pPr>
              <w:spacing w:line="324" w:lineRule="auto"/>
              <w:jc w:val="both"/>
              <w:rPr>
                <w:rFonts w:ascii="Lato" w:hAnsi="Lato" w:cs="Calibri"/>
                <w:b/>
                <w:bCs/>
                <w:sz w:val="20"/>
                <w:szCs w:val="20"/>
              </w:rPr>
            </w:pPr>
            <w:r w:rsidRPr="00FC4B95">
              <w:rPr>
                <w:rFonts w:ascii="Lato" w:hAnsi="Lato" w:cs="Calibri"/>
                <w:b/>
                <w:bCs/>
                <w:sz w:val="20"/>
                <w:szCs w:val="20"/>
              </w:rPr>
              <w:t>Se reincorpora al área de su actual adscripción.</w:t>
            </w:r>
          </w:p>
        </w:tc>
      </w:tr>
      <w:tr w:rsidR="00FC4B95" w:rsidRPr="00FC4B95" w14:paraId="71D804FB" w14:textId="77777777" w:rsidTr="00FA74C9">
        <w:trPr>
          <w:cantSplit/>
          <w:trHeight w:val="850"/>
          <w:jc w:val="center"/>
        </w:trPr>
        <w:tc>
          <w:tcPr>
            <w:tcW w:w="2715" w:type="pct"/>
            <w:shd w:val="clear" w:color="auto" w:fill="auto"/>
            <w:noWrap/>
            <w:tcMar>
              <w:bottom w:w="142" w:type="dxa"/>
            </w:tcMar>
          </w:tcPr>
          <w:p w14:paraId="3D6D0C63" w14:textId="77777777" w:rsidR="00FA74C9" w:rsidRPr="00FC4B95" w:rsidRDefault="00FA74C9" w:rsidP="00306E98">
            <w:pPr>
              <w:pStyle w:val="Nombre"/>
            </w:pPr>
            <w:bookmarkStart w:id="10" w:name="_Hlk210742787"/>
            <w:r w:rsidRPr="00FC4B95">
              <w:t xml:space="preserve">Lcdo. Agustín Sánchez Rodríguez </w:t>
            </w:r>
          </w:p>
          <w:p w14:paraId="1B811253" w14:textId="0D2CFE1B" w:rsidR="00FA74C9" w:rsidRPr="00FC4B95" w:rsidRDefault="00FA74C9" w:rsidP="00306E98">
            <w:pPr>
              <w:pStyle w:val="Nombre"/>
              <w:rPr>
                <w:b w:val="0"/>
                <w:bCs w:val="0"/>
              </w:rPr>
            </w:pPr>
            <w:r w:rsidRPr="00FC4B95">
              <w:rPr>
                <w:b w:val="0"/>
                <w:bCs w:val="0"/>
              </w:rPr>
              <w:t>Secretario de Acuerdos de Sala Interino (nivel 14), adscrito a la Segunda Ponencia de la Sala Civil, Familiar y Mercantil del Tribunal Superior de Justicia del Estado a.</w:t>
            </w:r>
          </w:p>
          <w:bookmarkEnd w:id="10"/>
          <w:p w14:paraId="41A8C442" w14:textId="77777777" w:rsidR="00FA74C9" w:rsidRPr="00FC4B95" w:rsidRDefault="00FA74C9" w:rsidP="00306E98">
            <w:pPr>
              <w:pStyle w:val="Nombre"/>
            </w:pPr>
            <w:r w:rsidRPr="00FC4B95">
              <w:t>Vence Interinato: 31-oct-25</w:t>
            </w:r>
          </w:p>
          <w:p w14:paraId="027DE41C" w14:textId="1F526559" w:rsidR="00FA74C9" w:rsidRPr="00FC4B95" w:rsidRDefault="00FA74C9" w:rsidP="00306E98">
            <w:pPr>
              <w:pStyle w:val="Nombre"/>
            </w:pPr>
          </w:p>
        </w:tc>
        <w:tc>
          <w:tcPr>
            <w:tcW w:w="2285" w:type="pct"/>
            <w:shd w:val="clear" w:color="auto" w:fill="auto"/>
            <w:noWrap/>
            <w:tcMar>
              <w:bottom w:w="142" w:type="dxa"/>
            </w:tcMar>
          </w:tcPr>
          <w:p w14:paraId="32A4A844" w14:textId="77777777" w:rsidR="00FA74C9" w:rsidRPr="00FC4B95" w:rsidRDefault="00FA74C9" w:rsidP="00306E98">
            <w:pPr>
              <w:spacing w:line="324" w:lineRule="auto"/>
              <w:jc w:val="both"/>
              <w:rPr>
                <w:rFonts w:ascii="Lato" w:hAnsi="Lato" w:cs="Calibri"/>
                <w:sz w:val="20"/>
                <w:szCs w:val="20"/>
              </w:rPr>
            </w:pPr>
            <w:r w:rsidRPr="00FC4B95">
              <w:rPr>
                <w:rFonts w:ascii="Lato" w:hAnsi="Lato" w:cs="Calibri"/>
                <w:sz w:val="20"/>
                <w:szCs w:val="20"/>
              </w:rPr>
              <w:t>Por necesidades del servicio del área de su actual adscripción, con el mismo nivel y cargo, se prorroga su interinato, con efectos a partir del uno de noviembre del dos mil veinticinco, hasta nuevas instrucciones.</w:t>
            </w:r>
          </w:p>
        </w:tc>
      </w:tr>
      <w:tr w:rsidR="00FC4B95" w:rsidRPr="00FC4B95" w14:paraId="68049BD3" w14:textId="77777777" w:rsidTr="00FA74C9">
        <w:trPr>
          <w:cantSplit/>
          <w:trHeight w:val="850"/>
          <w:jc w:val="center"/>
        </w:trPr>
        <w:tc>
          <w:tcPr>
            <w:tcW w:w="2715" w:type="pct"/>
            <w:shd w:val="clear" w:color="auto" w:fill="auto"/>
            <w:noWrap/>
            <w:tcMar>
              <w:bottom w:w="142" w:type="dxa"/>
            </w:tcMar>
          </w:tcPr>
          <w:p w14:paraId="0743FE95" w14:textId="77777777" w:rsidR="00FA74C9" w:rsidRPr="00FC4B95" w:rsidRDefault="00FA74C9" w:rsidP="00306E98">
            <w:pPr>
              <w:pStyle w:val="Nombre"/>
            </w:pPr>
            <w:bookmarkStart w:id="11" w:name="_Hlk210742724"/>
            <w:r w:rsidRPr="00FC4B95">
              <w:lastRenderedPageBreak/>
              <w:t>Lcda. Juliana Rodríguez Pérez</w:t>
            </w:r>
          </w:p>
          <w:p w14:paraId="568A5519" w14:textId="6999AD09" w:rsidR="00FA74C9" w:rsidRPr="00FC4B95" w:rsidRDefault="00FA74C9" w:rsidP="00306E98">
            <w:pPr>
              <w:pStyle w:val="Nombre"/>
              <w:rPr>
                <w:b w:val="0"/>
                <w:bCs w:val="0"/>
              </w:rPr>
            </w:pPr>
            <w:r w:rsidRPr="00FC4B95">
              <w:rPr>
                <w:b w:val="0"/>
                <w:bCs w:val="0"/>
              </w:rPr>
              <w:t xml:space="preserve">Secretaria </w:t>
            </w:r>
            <w:r w:rsidR="00E65ABF" w:rsidRPr="00FC4B95">
              <w:rPr>
                <w:b w:val="0"/>
                <w:bCs w:val="0"/>
              </w:rPr>
              <w:t xml:space="preserve">Técnica Interina </w:t>
            </w:r>
            <w:r w:rsidRPr="00FC4B95">
              <w:rPr>
                <w:b w:val="0"/>
                <w:bCs w:val="0"/>
              </w:rPr>
              <w:t xml:space="preserve">(nivel 10) adscrita a la </w:t>
            </w:r>
            <w:r w:rsidR="00E65ABF" w:rsidRPr="00FC4B95">
              <w:rPr>
                <w:b w:val="0"/>
                <w:bCs w:val="0"/>
              </w:rPr>
              <w:t>Dirección Jurídica del Poder Judicial del Estado.</w:t>
            </w:r>
          </w:p>
          <w:bookmarkEnd w:id="11"/>
          <w:p w14:paraId="13EF780D" w14:textId="77777777" w:rsidR="00FA74C9" w:rsidRPr="00FC4B95" w:rsidRDefault="00FA74C9" w:rsidP="00306E98">
            <w:pPr>
              <w:pStyle w:val="Nombre"/>
            </w:pPr>
            <w:r w:rsidRPr="00FC4B95">
              <w:t>Vence Interinato: 31-oct-25</w:t>
            </w:r>
          </w:p>
          <w:p w14:paraId="64DD47A3" w14:textId="77777777" w:rsidR="00FA74C9" w:rsidRPr="00FC4B95" w:rsidRDefault="00FA74C9" w:rsidP="00306E98">
            <w:pPr>
              <w:pStyle w:val="Nombre"/>
              <w:rPr>
                <w:b w:val="0"/>
                <w:bCs w:val="0"/>
              </w:rPr>
            </w:pPr>
            <w:r w:rsidRPr="00FC4B95">
              <w:rPr>
                <w:b w:val="0"/>
                <w:bCs w:val="0"/>
              </w:rPr>
              <w:t>Cubre al Lcdo. Agustín Sánchez Rodríguez</w:t>
            </w:r>
          </w:p>
          <w:p w14:paraId="0C2B2825" w14:textId="7E35A86F" w:rsidR="00FA74C9" w:rsidRPr="00FC4B95" w:rsidRDefault="00FA74C9" w:rsidP="00E65ABF">
            <w:pPr>
              <w:pStyle w:val="Nombre"/>
            </w:pPr>
            <w:r w:rsidRPr="00FC4B95">
              <w:rPr>
                <w:b w:val="0"/>
                <w:bCs w:val="0"/>
              </w:rPr>
              <w:t xml:space="preserve">Una vez concluido el término, regresará al nivel y cargo que ostentaba como </w:t>
            </w:r>
            <w:proofErr w:type="gramStart"/>
            <w:r w:rsidRPr="00FC4B95">
              <w:rPr>
                <w:b w:val="0"/>
                <w:bCs w:val="0"/>
              </w:rPr>
              <w:t>Jefa</w:t>
            </w:r>
            <w:proofErr w:type="gramEnd"/>
            <w:r w:rsidRPr="00FC4B95">
              <w:rPr>
                <w:b w:val="0"/>
                <w:bCs w:val="0"/>
              </w:rPr>
              <w:t xml:space="preserve"> de Sección Interina</w:t>
            </w:r>
            <w:r w:rsidR="00E65ABF" w:rsidRPr="00FC4B95">
              <w:rPr>
                <w:b w:val="0"/>
                <w:bCs w:val="0"/>
              </w:rPr>
              <w:t xml:space="preserve"> </w:t>
            </w:r>
            <w:r w:rsidRPr="00FC4B95">
              <w:rPr>
                <w:b w:val="0"/>
                <w:bCs w:val="0"/>
              </w:rPr>
              <w:t>(nivel 7), en el área de su actual adscripción.</w:t>
            </w:r>
          </w:p>
        </w:tc>
        <w:tc>
          <w:tcPr>
            <w:tcW w:w="2285" w:type="pct"/>
            <w:shd w:val="clear" w:color="auto" w:fill="auto"/>
            <w:noWrap/>
            <w:tcMar>
              <w:bottom w:w="142" w:type="dxa"/>
            </w:tcMar>
          </w:tcPr>
          <w:p w14:paraId="6EAFC424" w14:textId="7D569752" w:rsidR="00FA74C9" w:rsidRPr="00FC4B95" w:rsidRDefault="00FA74C9" w:rsidP="00306E98">
            <w:pPr>
              <w:spacing w:line="324" w:lineRule="auto"/>
              <w:jc w:val="both"/>
              <w:rPr>
                <w:rFonts w:ascii="Lato" w:hAnsi="Lato" w:cs="Calibri"/>
                <w:b/>
                <w:bCs/>
                <w:sz w:val="20"/>
                <w:szCs w:val="20"/>
              </w:rPr>
            </w:pPr>
            <w:r w:rsidRPr="00FC4B95">
              <w:rPr>
                <w:rFonts w:ascii="Lato" w:hAnsi="Lato" w:cs="Calibri"/>
                <w:sz w:val="20"/>
                <w:szCs w:val="20"/>
              </w:rPr>
              <w:t xml:space="preserve">Por necesidades del </w:t>
            </w:r>
            <w:r w:rsidR="00E65ABF" w:rsidRPr="00FC4B95">
              <w:rPr>
                <w:rFonts w:ascii="Lato" w:hAnsi="Lato" w:cs="Calibri"/>
                <w:sz w:val="20"/>
                <w:szCs w:val="20"/>
              </w:rPr>
              <w:t xml:space="preserve">servicio, </w:t>
            </w:r>
            <w:r w:rsidRPr="00FC4B95">
              <w:rPr>
                <w:rFonts w:ascii="Lato" w:hAnsi="Lato" w:cs="Calibri"/>
                <w:sz w:val="20"/>
                <w:szCs w:val="20"/>
              </w:rPr>
              <w:t xml:space="preserve">con </w:t>
            </w:r>
            <w:r w:rsidR="00E65ABF" w:rsidRPr="00FC4B95">
              <w:rPr>
                <w:rFonts w:ascii="Lato" w:hAnsi="Lato" w:cs="Calibri"/>
                <w:sz w:val="20"/>
                <w:szCs w:val="20"/>
              </w:rPr>
              <w:t>su</w:t>
            </w:r>
            <w:r w:rsidRPr="00FC4B95">
              <w:rPr>
                <w:rFonts w:ascii="Lato" w:hAnsi="Lato" w:cs="Calibri"/>
                <w:sz w:val="20"/>
                <w:szCs w:val="20"/>
              </w:rPr>
              <w:t xml:space="preserve"> mismo nivel</w:t>
            </w:r>
            <w:r w:rsidR="00E65ABF" w:rsidRPr="00FC4B95">
              <w:rPr>
                <w:rFonts w:ascii="Lato" w:hAnsi="Lato" w:cs="Calibri"/>
                <w:sz w:val="20"/>
                <w:szCs w:val="20"/>
              </w:rPr>
              <w:t xml:space="preserve">, </w:t>
            </w:r>
            <w:r w:rsidRPr="00FC4B95">
              <w:rPr>
                <w:rFonts w:ascii="Lato" w:hAnsi="Lato" w:cs="Calibri"/>
                <w:sz w:val="20"/>
                <w:szCs w:val="20"/>
              </w:rPr>
              <w:t>cargo</w:t>
            </w:r>
            <w:r w:rsidR="00E65ABF" w:rsidRPr="00FC4B95">
              <w:rPr>
                <w:rFonts w:ascii="Lato" w:hAnsi="Lato" w:cs="Calibri"/>
                <w:sz w:val="20"/>
                <w:szCs w:val="20"/>
              </w:rPr>
              <w:t xml:space="preserve"> y adscripción</w:t>
            </w:r>
            <w:r w:rsidRPr="00FC4B95">
              <w:rPr>
                <w:rFonts w:ascii="Lato" w:hAnsi="Lato" w:cs="Calibri"/>
                <w:sz w:val="20"/>
                <w:szCs w:val="20"/>
              </w:rPr>
              <w:t>, se prorroga su interinato, con efectos a partir del uno de noviembre del dos mil veinticinco, hasta nuevas instrucciones.</w:t>
            </w:r>
          </w:p>
        </w:tc>
      </w:tr>
      <w:tr w:rsidR="00FC4B95" w:rsidRPr="00FC4B95" w14:paraId="34604870" w14:textId="77777777" w:rsidTr="00FA74C9">
        <w:trPr>
          <w:cantSplit/>
          <w:trHeight w:val="850"/>
          <w:jc w:val="center"/>
        </w:trPr>
        <w:tc>
          <w:tcPr>
            <w:tcW w:w="2715" w:type="pct"/>
            <w:shd w:val="clear" w:color="auto" w:fill="auto"/>
            <w:noWrap/>
            <w:tcMar>
              <w:bottom w:w="142" w:type="dxa"/>
            </w:tcMar>
          </w:tcPr>
          <w:p w14:paraId="13DAEC82" w14:textId="77777777" w:rsidR="00FA74C9" w:rsidRPr="00FC4B95" w:rsidRDefault="00FA74C9" w:rsidP="00306E98">
            <w:pPr>
              <w:pStyle w:val="Nombre"/>
            </w:pPr>
            <w:bookmarkStart w:id="12" w:name="_Hlk209515675"/>
            <w:r w:rsidRPr="00FC4B95">
              <w:t>Lcdo. Julio Raúl García Ruiz</w:t>
            </w:r>
          </w:p>
          <w:p w14:paraId="50AFFE8F" w14:textId="77777777" w:rsidR="00FA74C9" w:rsidRPr="00FC4B95" w:rsidRDefault="00FA74C9" w:rsidP="00306E98">
            <w:pPr>
              <w:pStyle w:val="Nombre"/>
              <w:rPr>
                <w:b w:val="0"/>
                <w:bCs w:val="0"/>
              </w:rPr>
            </w:pPr>
            <w:r w:rsidRPr="00FC4B95">
              <w:rPr>
                <w:b w:val="0"/>
                <w:bCs w:val="0"/>
              </w:rPr>
              <w:t>Secretario Proyectista de Sala (nivel 14), adscrito a la Segunda Ponencia de la Sala Civil, Familiar y Mercantil del Tribunal Superior de Justicia del Estado de Tlaxcala.</w:t>
            </w:r>
          </w:p>
          <w:p w14:paraId="0AC58ACB" w14:textId="77777777" w:rsidR="00FA74C9" w:rsidRPr="00FC4B95" w:rsidRDefault="00FA74C9" w:rsidP="00306E98">
            <w:pPr>
              <w:pStyle w:val="Nombre"/>
            </w:pPr>
            <w:r w:rsidRPr="00FC4B95">
              <w:t>Vence interinato: 31-oct-25</w:t>
            </w:r>
          </w:p>
          <w:bookmarkEnd w:id="12"/>
          <w:p w14:paraId="576A553A" w14:textId="44F7BC8F" w:rsidR="00FA74C9" w:rsidRPr="00FC4B95" w:rsidRDefault="00FA74C9" w:rsidP="00306E98">
            <w:pPr>
              <w:pStyle w:val="Nombre"/>
              <w:rPr>
                <w:b w:val="0"/>
                <w:bCs w:val="0"/>
              </w:rPr>
            </w:pPr>
          </w:p>
        </w:tc>
        <w:tc>
          <w:tcPr>
            <w:tcW w:w="2285" w:type="pct"/>
            <w:shd w:val="clear" w:color="auto" w:fill="auto"/>
            <w:noWrap/>
            <w:tcMar>
              <w:bottom w:w="142" w:type="dxa"/>
            </w:tcMar>
          </w:tcPr>
          <w:p w14:paraId="255476DA" w14:textId="77777777" w:rsidR="00FA74C9" w:rsidRPr="00FC4B95" w:rsidRDefault="00FA74C9" w:rsidP="00306E98">
            <w:pPr>
              <w:spacing w:line="324" w:lineRule="auto"/>
              <w:jc w:val="both"/>
              <w:rPr>
                <w:rFonts w:ascii="Lato" w:hAnsi="Lato" w:cs="Calibri"/>
                <w:b/>
                <w:bCs/>
                <w:sz w:val="20"/>
                <w:szCs w:val="20"/>
              </w:rPr>
            </w:pPr>
            <w:r w:rsidRPr="00FC4B95">
              <w:rPr>
                <w:rFonts w:ascii="Lato" w:hAnsi="Lato" w:cs="Calibri"/>
                <w:sz w:val="20"/>
                <w:szCs w:val="20"/>
              </w:rPr>
              <w:t>Por necesidades del servicio del área de su actual adscripción, con el mismo nivel y cargo, se prorroga su interinato, por el término de tres meses, con efectos a partir del uno de noviembre del dos mil veinticinco, hasta el treinta y uno de enero del dos mil veintiséis.</w:t>
            </w:r>
            <w:r w:rsidRPr="00FC4B95">
              <w:rPr>
                <w:rFonts w:ascii="Lato" w:hAnsi="Lato"/>
                <w:sz w:val="20"/>
                <w:szCs w:val="20"/>
                <w:bdr w:val="none" w:sz="0" w:space="0" w:color="auto" w:frame="1"/>
              </w:rPr>
              <w:t xml:space="preserve"> Una vez concluido el término, causará la baja respectiva.</w:t>
            </w:r>
          </w:p>
        </w:tc>
      </w:tr>
      <w:tr w:rsidR="00FC4B95" w:rsidRPr="00FC4B95" w14:paraId="12332DB3" w14:textId="77777777" w:rsidTr="00FA74C9">
        <w:trPr>
          <w:cantSplit/>
          <w:trHeight w:val="850"/>
          <w:jc w:val="center"/>
        </w:trPr>
        <w:tc>
          <w:tcPr>
            <w:tcW w:w="2715" w:type="pct"/>
            <w:shd w:val="clear" w:color="auto" w:fill="auto"/>
            <w:noWrap/>
            <w:tcMar>
              <w:bottom w:w="142" w:type="dxa"/>
            </w:tcMar>
          </w:tcPr>
          <w:p w14:paraId="6CC7AFDA" w14:textId="77777777" w:rsidR="00FA74C9" w:rsidRPr="00FC4B95" w:rsidRDefault="00FA74C9" w:rsidP="00306E98">
            <w:pPr>
              <w:pStyle w:val="Nombre"/>
            </w:pPr>
            <w:bookmarkStart w:id="13" w:name="_Hlk212211196"/>
            <w:r w:rsidRPr="00FC4B95">
              <w:t xml:space="preserve">C. Mauricio Ferrer Zárate </w:t>
            </w:r>
          </w:p>
          <w:p w14:paraId="43B21CC1" w14:textId="77777777" w:rsidR="00FA74C9" w:rsidRPr="00FC4B95" w:rsidRDefault="00FA74C9" w:rsidP="00306E98">
            <w:pPr>
              <w:pStyle w:val="Nombre"/>
              <w:rPr>
                <w:b w:val="0"/>
                <w:bCs w:val="0"/>
              </w:rPr>
            </w:pPr>
            <w:r w:rsidRPr="00FC4B95">
              <w:rPr>
                <w:b w:val="0"/>
                <w:bCs w:val="0"/>
              </w:rPr>
              <w:t>Auxiliar Técnico Interino (nivel 3), adscrito al Departamento de Control de Bienes Muebles e Inmuebles del Poder Judicial del Estado de Tlaxcala</w:t>
            </w:r>
            <w:bookmarkEnd w:id="13"/>
            <w:r w:rsidRPr="00FC4B95">
              <w:rPr>
                <w:b w:val="0"/>
                <w:bCs w:val="0"/>
              </w:rPr>
              <w:t>.</w:t>
            </w:r>
          </w:p>
          <w:p w14:paraId="2305FAF2" w14:textId="77777777" w:rsidR="00FA74C9" w:rsidRPr="00FC4B95" w:rsidRDefault="00FA74C9" w:rsidP="00306E98">
            <w:pPr>
              <w:pStyle w:val="Nombre"/>
            </w:pPr>
            <w:r w:rsidRPr="00FC4B95">
              <w:t>Vence Interinato: 31-oct-25</w:t>
            </w:r>
          </w:p>
          <w:p w14:paraId="3778DFCB" w14:textId="4E1F9200" w:rsidR="00FA74C9" w:rsidRPr="00FC4B95" w:rsidRDefault="00E05C9D" w:rsidP="00306E98">
            <w:pPr>
              <w:pStyle w:val="Nombre"/>
            </w:pPr>
            <w:r w:rsidRPr="00FC4B95">
              <w:rPr>
                <w:rFonts w:cs="Calibri"/>
              </w:rPr>
              <w:t xml:space="preserve"> </w:t>
            </w:r>
          </w:p>
        </w:tc>
        <w:tc>
          <w:tcPr>
            <w:tcW w:w="2285" w:type="pct"/>
            <w:shd w:val="clear" w:color="auto" w:fill="auto"/>
            <w:noWrap/>
            <w:tcMar>
              <w:bottom w:w="142" w:type="dxa"/>
            </w:tcMar>
          </w:tcPr>
          <w:p w14:paraId="332E4C55" w14:textId="6E61F219" w:rsidR="00FA74C9" w:rsidRPr="00FC4B95" w:rsidRDefault="00FA74C9" w:rsidP="00306E98">
            <w:pPr>
              <w:spacing w:line="324" w:lineRule="auto"/>
              <w:jc w:val="both"/>
              <w:rPr>
                <w:rFonts w:ascii="Lato" w:hAnsi="Lato" w:cs="Calibri"/>
                <w:b/>
                <w:bCs/>
                <w:sz w:val="20"/>
                <w:szCs w:val="20"/>
              </w:rPr>
            </w:pPr>
            <w:r w:rsidRPr="00FC4B95">
              <w:rPr>
                <w:rFonts w:ascii="Lato" w:hAnsi="Lato" w:cs="Calibri"/>
                <w:sz w:val="20"/>
                <w:szCs w:val="20"/>
              </w:rPr>
              <w:t xml:space="preserve">Por necesidades del servicio del área actual de su adscripción, con </w:t>
            </w:r>
            <w:r w:rsidR="00E05C9D" w:rsidRPr="00FC4B95">
              <w:rPr>
                <w:rFonts w:ascii="Lato" w:hAnsi="Lato" w:cs="Calibri"/>
                <w:sz w:val="20"/>
                <w:szCs w:val="20"/>
              </w:rPr>
              <w:t>su</w:t>
            </w:r>
            <w:r w:rsidRPr="00FC4B95">
              <w:rPr>
                <w:rFonts w:ascii="Lato" w:hAnsi="Lato" w:cs="Calibri"/>
                <w:sz w:val="20"/>
                <w:szCs w:val="20"/>
              </w:rPr>
              <w:t xml:space="preserve"> mismo nivel y cargo, se prorroga su interinato, por el término de dos meses, con efectos a partir del uno de noviembre del dos mil veinticinco, hasta el treinta y uno de diciembre del mismo año.</w:t>
            </w:r>
            <w:r w:rsidRPr="00FC4B95">
              <w:rPr>
                <w:rFonts w:ascii="Lato" w:hAnsi="Lato"/>
                <w:sz w:val="20"/>
                <w:szCs w:val="20"/>
                <w:bdr w:val="none" w:sz="0" w:space="0" w:color="auto" w:frame="1"/>
              </w:rPr>
              <w:t xml:space="preserve"> Una vez concluido el término, causará la baja respectiva.</w:t>
            </w:r>
          </w:p>
        </w:tc>
      </w:tr>
      <w:tr w:rsidR="00FA74C9" w:rsidRPr="00FC4B95" w14:paraId="0E50667E" w14:textId="77777777" w:rsidTr="00FA74C9">
        <w:trPr>
          <w:cantSplit/>
          <w:trHeight w:val="850"/>
          <w:jc w:val="center"/>
        </w:trPr>
        <w:tc>
          <w:tcPr>
            <w:tcW w:w="2715" w:type="pct"/>
            <w:shd w:val="clear" w:color="auto" w:fill="auto"/>
            <w:noWrap/>
            <w:tcMar>
              <w:bottom w:w="142" w:type="dxa"/>
            </w:tcMar>
          </w:tcPr>
          <w:p w14:paraId="506CF72E" w14:textId="77777777" w:rsidR="00FA74C9" w:rsidRPr="00FC4B95" w:rsidRDefault="00FA74C9" w:rsidP="00613D85">
            <w:pPr>
              <w:spacing w:after="0" w:line="360" w:lineRule="auto"/>
              <w:jc w:val="both"/>
              <w:rPr>
                <w:rFonts w:ascii="Lato" w:hAnsi="Lato" w:cs="Calibri"/>
                <w:b/>
                <w:bCs/>
                <w:sz w:val="20"/>
                <w:szCs w:val="20"/>
              </w:rPr>
            </w:pPr>
            <w:r w:rsidRPr="00FC4B95">
              <w:rPr>
                <w:rFonts w:ascii="Lato" w:hAnsi="Lato" w:cs="Calibri"/>
                <w:b/>
                <w:bCs/>
                <w:sz w:val="20"/>
                <w:szCs w:val="20"/>
              </w:rPr>
              <w:t xml:space="preserve">Lcdo. Alfredo </w:t>
            </w:r>
            <w:proofErr w:type="spellStart"/>
            <w:r w:rsidRPr="00FC4B95">
              <w:rPr>
                <w:rFonts w:ascii="Lato" w:hAnsi="Lato" w:cs="Calibri"/>
                <w:b/>
                <w:bCs/>
                <w:sz w:val="20"/>
                <w:szCs w:val="20"/>
              </w:rPr>
              <w:t>Osbaldo</w:t>
            </w:r>
            <w:proofErr w:type="spellEnd"/>
            <w:r w:rsidRPr="00FC4B95">
              <w:rPr>
                <w:rFonts w:ascii="Lato" w:hAnsi="Lato" w:cs="Calibri"/>
                <w:b/>
                <w:bCs/>
                <w:sz w:val="20"/>
                <w:szCs w:val="20"/>
              </w:rPr>
              <w:t xml:space="preserve"> Lobatón Cortes</w:t>
            </w:r>
          </w:p>
          <w:p w14:paraId="7F5380AA" w14:textId="77777777" w:rsidR="00FA74C9" w:rsidRPr="00FC4B95" w:rsidRDefault="00FA74C9" w:rsidP="00613D85">
            <w:pPr>
              <w:spacing w:after="0" w:line="360" w:lineRule="auto"/>
              <w:jc w:val="both"/>
              <w:rPr>
                <w:rFonts w:ascii="Lato" w:hAnsi="Lato" w:cs="Calibri"/>
                <w:sz w:val="20"/>
                <w:szCs w:val="20"/>
              </w:rPr>
            </w:pPr>
            <w:r w:rsidRPr="00FC4B95">
              <w:rPr>
                <w:rFonts w:ascii="Lato" w:hAnsi="Lato" w:cs="Calibri"/>
                <w:sz w:val="20"/>
                <w:szCs w:val="20"/>
              </w:rPr>
              <w:t>Superintendente de Base (nivel 8) adscrito Juzgado Segundo de lo Civil del Distrito Judicial de Cuauhtémoc</w:t>
            </w:r>
          </w:p>
          <w:p w14:paraId="417BFB9C" w14:textId="2DA3E59D" w:rsidR="00FA74C9" w:rsidRPr="00FC4B95" w:rsidRDefault="00FA74C9" w:rsidP="00613D85">
            <w:pPr>
              <w:spacing w:after="0" w:line="360" w:lineRule="auto"/>
              <w:jc w:val="both"/>
              <w:rPr>
                <w:rFonts w:ascii="Lato" w:hAnsi="Lato" w:cs="Calibri"/>
                <w:sz w:val="20"/>
                <w:szCs w:val="20"/>
              </w:rPr>
            </w:pPr>
            <w:r w:rsidRPr="00FC4B95">
              <w:rPr>
                <w:rFonts w:ascii="Lato" w:hAnsi="Lato" w:cs="Calibri"/>
                <w:b/>
                <w:bCs/>
                <w:sz w:val="20"/>
                <w:szCs w:val="20"/>
              </w:rPr>
              <w:t xml:space="preserve">Vence </w:t>
            </w:r>
            <w:r w:rsidR="00613D85" w:rsidRPr="00FC4B95">
              <w:rPr>
                <w:rFonts w:ascii="Lato" w:hAnsi="Lato" w:cs="Calibri"/>
                <w:b/>
                <w:bCs/>
                <w:sz w:val="20"/>
                <w:szCs w:val="20"/>
              </w:rPr>
              <w:t>comisión sindical:</w:t>
            </w:r>
            <w:r w:rsidRPr="00FC4B95">
              <w:rPr>
                <w:rFonts w:ascii="Lato" w:hAnsi="Lato" w:cs="Calibri"/>
                <w:sz w:val="20"/>
                <w:szCs w:val="20"/>
              </w:rPr>
              <w:t xml:space="preserve"> 31-oct-25</w:t>
            </w:r>
          </w:p>
        </w:tc>
        <w:tc>
          <w:tcPr>
            <w:tcW w:w="2285" w:type="pct"/>
            <w:shd w:val="clear" w:color="auto" w:fill="auto"/>
            <w:noWrap/>
            <w:tcMar>
              <w:bottom w:w="142" w:type="dxa"/>
            </w:tcMar>
          </w:tcPr>
          <w:p w14:paraId="4C706145" w14:textId="373E6715" w:rsidR="00FA74C9" w:rsidRPr="00FC4B95" w:rsidRDefault="00FA74C9" w:rsidP="00613D85">
            <w:pPr>
              <w:spacing w:line="360" w:lineRule="auto"/>
              <w:jc w:val="both"/>
              <w:rPr>
                <w:rFonts w:ascii="Lato" w:hAnsi="Lato" w:cs="Calibri"/>
                <w:b/>
                <w:bCs/>
                <w:sz w:val="20"/>
                <w:szCs w:val="20"/>
              </w:rPr>
            </w:pPr>
            <w:r w:rsidRPr="00FC4B95">
              <w:rPr>
                <w:rFonts w:ascii="Lato" w:hAnsi="Lato" w:cs="Calibri"/>
                <w:b/>
                <w:bCs/>
                <w:sz w:val="20"/>
                <w:szCs w:val="20"/>
              </w:rPr>
              <w:t>Se reincorpora a área de su última adscripción.</w:t>
            </w:r>
          </w:p>
        </w:tc>
      </w:tr>
    </w:tbl>
    <w:p w14:paraId="302EFB25" w14:textId="77777777" w:rsidR="00725B1E" w:rsidRPr="00FC4B95" w:rsidRDefault="00725B1E" w:rsidP="00341692">
      <w:pPr>
        <w:spacing w:after="0" w:line="360" w:lineRule="auto"/>
        <w:jc w:val="both"/>
        <w:rPr>
          <w:rFonts w:ascii="Lato" w:hAnsi="Lato" w:cs="Arial"/>
          <w:b/>
          <w:bCs/>
          <w:sz w:val="28"/>
          <w:szCs w:val="28"/>
        </w:rPr>
      </w:pPr>
    </w:p>
    <w:p w14:paraId="044BEA28" w14:textId="77777777" w:rsidR="00725B1E" w:rsidRPr="00FC4B95" w:rsidRDefault="00725B1E" w:rsidP="00341692">
      <w:pPr>
        <w:spacing w:after="0" w:line="360" w:lineRule="auto"/>
        <w:jc w:val="both"/>
        <w:rPr>
          <w:rFonts w:ascii="Lato" w:hAnsi="Lato" w:cs="Arial"/>
          <w:b/>
          <w:bCs/>
          <w:sz w:val="28"/>
          <w:szCs w:val="28"/>
        </w:rPr>
      </w:pPr>
    </w:p>
    <w:p w14:paraId="72224BBB" w14:textId="0D0ECA52" w:rsidR="00725B1E" w:rsidRPr="00FC4B95" w:rsidRDefault="00725B1E" w:rsidP="000E3DD9">
      <w:pPr>
        <w:spacing w:line="360" w:lineRule="auto"/>
        <w:jc w:val="both"/>
        <w:rPr>
          <w:rFonts w:ascii="Lato" w:hAnsi="Lato" w:cstheme="minorHAnsi"/>
          <w:b/>
          <w:bCs/>
          <w:sz w:val="28"/>
          <w:szCs w:val="28"/>
        </w:rPr>
      </w:pPr>
      <w:r w:rsidRPr="00FC4B95">
        <w:rPr>
          <w:rFonts w:ascii="Lato" w:hAnsi="Lato" w:cstheme="minorHAnsi"/>
          <w:sz w:val="28"/>
          <w:szCs w:val="28"/>
          <w:bdr w:val="none" w:sz="0" w:space="0" w:color="auto" w:frame="1"/>
        </w:rPr>
        <w:t xml:space="preserve">Con fundamento en lo que establecen los artículos 61, 68 fracciones I, XXXI y 77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Jefe del Departamento de Recursos Humanos dependiente de la </w:t>
      </w:r>
      <w:r w:rsidRPr="00FC4B95">
        <w:rPr>
          <w:rFonts w:ascii="Lato" w:hAnsi="Lato" w:cstheme="minorHAnsi"/>
          <w:sz w:val="28"/>
          <w:szCs w:val="28"/>
          <w:bdr w:val="none" w:sz="0" w:space="0" w:color="auto" w:frame="1"/>
        </w:rPr>
        <w:lastRenderedPageBreak/>
        <w:t xml:space="preserve">Secretaría Ejecutiva, al Contralor y Tesorero del Poder Judicial del Estado, así como a las personas servidoras públicas mencionadas, para su conocimiento, efectos legales y administrativos a que haya lugar. </w:t>
      </w:r>
      <w:r w:rsidRPr="00FC4B95">
        <w:rPr>
          <w:rFonts w:ascii="Lato" w:hAnsi="Lato" w:cstheme="minorHAnsi"/>
          <w:b/>
          <w:bCs/>
          <w:sz w:val="28"/>
          <w:szCs w:val="28"/>
        </w:rPr>
        <w:t>SE DECLARA APROBADO POR UNANIMIDAD DE VOTOS.</w:t>
      </w:r>
    </w:p>
    <w:p w14:paraId="28C02D16" w14:textId="10C1F5F2" w:rsidR="00725B1E" w:rsidRPr="00FC4B95" w:rsidRDefault="00725B1E" w:rsidP="000E3DD9">
      <w:pPr>
        <w:spacing w:line="360" w:lineRule="auto"/>
        <w:ind w:firstLine="851"/>
        <w:jc w:val="both"/>
        <w:rPr>
          <w:rFonts w:ascii="Lato" w:hAnsi="Lato" w:cs="Arial"/>
          <w:b/>
          <w:bCs/>
          <w:sz w:val="28"/>
          <w:szCs w:val="28"/>
        </w:rPr>
      </w:pPr>
      <w:r w:rsidRPr="00FC4B95">
        <w:rPr>
          <w:rFonts w:ascii="Lato" w:hAnsi="Lato" w:cs="Arial"/>
          <w:b/>
          <w:bCs/>
          <w:sz w:val="28"/>
          <w:szCs w:val="28"/>
        </w:rPr>
        <w:t>ACUERDO VIII/10/2025. CUARTO. ADSCRIPCIONES Y READCRIPCIONES:</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3742"/>
        <w:gridCol w:w="9"/>
      </w:tblGrid>
      <w:tr w:rsidR="00FC4B95" w:rsidRPr="00FC4B95" w14:paraId="16081CBA" w14:textId="77777777" w:rsidTr="00A6250E">
        <w:trPr>
          <w:gridAfter w:val="1"/>
          <w:wAfter w:w="5" w:type="pct"/>
          <w:trHeight w:val="850"/>
          <w:jc w:val="center"/>
        </w:trPr>
        <w:tc>
          <w:tcPr>
            <w:tcW w:w="2588" w:type="pct"/>
            <w:noWrap/>
            <w:tcMar>
              <w:bottom w:w="142" w:type="dxa"/>
            </w:tcMar>
            <w:vAlign w:val="center"/>
          </w:tcPr>
          <w:p w14:paraId="343D2158" w14:textId="77777777" w:rsidR="00FA74C9" w:rsidRPr="00FC4B95" w:rsidRDefault="00FA74C9" w:rsidP="00FA74C9">
            <w:pPr>
              <w:spacing w:line="360" w:lineRule="auto"/>
              <w:jc w:val="center"/>
              <w:rPr>
                <w:rFonts w:ascii="Lato" w:hAnsi="Lato" w:cs="Calibri"/>
                <w:b/>
                <w:bCs/>
              </w:rPr>
            </w:pPr>
            <w:r w:rsidRPr="00FC4B95">
              <w:rPr>
                <w:rFonts w:ascii="Lato" w:hAnsi="Lato" w:cs="Calibri"/>
                <w:b/>
                <w:bCs/>
              </w:rPr>
              <w:t>SITUACIÓN ACTUAL</w:t>
            </w:r>
          </w:p>
        </w:tc>
        <w:tc>
          <w:tcPr>
            <w:tcW w:w="2406" w:type="pct"/>
            <w:noWrap/>
            <w:tcMar>
              <w:bottom w:w="142" w:type="dxa"/>
            </w:tcMar>
            <w:vAlign w:val="center"/>
          </w:tcPr>
          <w:p w14:paraId="28350B88" w14:textId="77777777" w:rsidR="00FA74C9" w:rsidRPr="00FC4B95" w:rsidRDefault="00FA74C9" w:rsidP="00FA74C9">
            <w:pPr>
              <w:spacing w:line="360" w:lineRule="auto"/>
              <w:jc w:val="center"/>
              <w:rPr>
                <w:rFonts w:ascii="Lato" w:hAnsi="Lato" w:cs="Calibri"/>
                <w:b/>
                <w:bCs/>
              </w:rPr>
            </w:pPr>
            <w:r w:rsidRPr="00FC4B95">
              <w:rPr>
                <w:rFonts w:ascii="Lato" w:hAnsi="Lato" w:cs="Calibri"/>
                <w:b/>
                <w:bCs/>
              </w:rPr>
              <w:t>DETERMINACIÓN</w:t>
            </w:r>
          </w:p>
        </w:tc>
      </w:tr>
      <w:tr w:rsidR="00FC4B95" w:rsidRPr="00FC4B95" w14:paraId="084FBDC0" w14:textId="77777777" w:rsidTr="00A6250E">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042C783"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 xml:space="preserve">C. Verónica Pérez Vázquez </w:t>
            </w:r>
          </w:p>
          <w:p w14:paraId="2CECD26B" w14:textId="50E8B0B3" w:rsidR="00FA74C9" w:rsidRPr="00FC4B95" w:rsidRDefault="00FA74C9" w:rsidP="00FA74C9">
            <w:pPr>
              <w:spacing w:after="0" w:line="360" w:lineRule="auto"/>
              <w:jc w:val="both"/>
              <w:rPr>
                <w:rFonts w:ascii="Lato" w:hAnsi="Lato" w:cs="Calibri"/>
              </w:rPr>
            </w:pPr>
            <w:r w:rsidRPr="00FC4B95">
              <w:rPr>
                <w:rFonts w:ascii="Lato" w:hAnsi="Lato" w:cs="Calibri"/>
              </w:rPr>
              <w:t xml:space="preserve">Jefe de </w:t>
            </w:r>
            <w:r w:rsidR="00E05C9D" w:rsidRPr="00FC4B95">
              <w:rPr>
                <w:rFonts w:ascii="Lato" w:hAnsi="Lato" w:cs="Calibri"/>
              </w:rPr>
              <w:t>S</w:t>
            </w:r>
            <w:r w:rsidRPr="00FC4B95">
              <w:rPr>
                <w:rFonts w:ascii="Lato" w:hAnsi="Lato" w:cs="Calibri"/>
              </w:rPr>
              <w:t xml:space="preserve">ección de Base (nivel 7) adscrita a </w:t>
            </w:r>
            <w:r w:rsidR="00E05C9D" w:rsidRPr="00FC4B95">
              <w:rPr>
                <w:rFonts w:ascii="Lato" w:hAnsi="Lato" w:cs="Calibri"/>
              </w:rPr>
              <w:t xml:space="preserve">la </w:t>
            </w:r>
            <w:r w:rsidRPr="00FC4B95">
              <w:rPr>
                <w:rFonts w:ascii="Lato" w:hAnsi="Lato" w:cs="Calibri"/>
              </w:rPr>
              <w:t>Presidencia del Tribunal Superior de Justicia</w:t>
            </w:r>
            <w:r w:rsidR="00E05C9D" w:rsidRPr="00FC4B95">
              <w:rPr>
                <w:rFonts w:ascii="Lato" w:hAnsi="Lato" w:cs="Calibri"/>
              </w:rPr>
              <w:t xml:space="preserve"> del Estado.</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145126F2" w14:textId="5B6464AF"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w:t>
            </w:r>
            <w:r w:rsidR="00E05C9D" w:rsidRPr="00FC4B95">
              <w:rPr>
                <w:rFonts w:ascii="Lato" w:hAnsi="Lato" w:cs="Calibri"/>
              </w:rPr>
              <w:t>su</w:t>
            </w:r>
            <w:r w:rsidRPr="00FC4B95">
              <w:rPr>
                <w:rFonts w:ascii="Lato" w:hAnsi="Lato" w:cs="Calibri"/>
              </w:rPr>
              <w:t xml:space="preserve"> mismo nivel y cargo, se readscribe a la </w:t>
            </w:r>
            <w:r w:rsidRPr="00FC4B95">
              <w:rPr>
                <w:rFonts w:ascii="Lato" w:hAnsi="Lato"/>
              </w:rPr>
              <w:t>Primera Ponencia de la Sala Civil, Familiar y Mercantil del Tribunal Superior de Justicia del Estado</w:t>
            </w:r>
            <w:r w:rsidRPr="00FC4B95">
              <w:rPr>
                <w:rFonts w:ascii="Lato" w:hAnsi="Lato" w:cs="Calibri"/>
              </w:rPr>
              <w:t>, en sustitución del Licenciado José Ángel Atonal Meléndez, con efectos a partir del veintisiete de octubre del año en curso, hasta nuevas instrucciones.</w:t>
            </w:r>
          </w:p>
        </w:tc>
      </w:tr>
      <w:tr w:rsidR="00FC4B95" w:rsidRPr="00FC4B95" w14:paraId="1C4CC193" w14:textId="77777777" w:rsidTr="00A6250E">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762F2C30"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Lcdo. José ángel Atonal Meléndez</w:t>
            </w:r>
          </w:p>
          <w:p w14:paraId="0ABF2B8C" w14:textId="77777777" w:rsidR="00FA74C9" w:rsidRPr="00FC4B95" w:rsidRDefault="00FA74C9" w:rsidP="00FA74C9">
            <w:pPr>
              <w:spacing w:after="0" w:line="360" w:lineRule="auto"/>
              <w:jc w:val="both"/>
              <w:rPr>
                <w:rFonts w:ascii="Lato" w:hAnsi="Lato" w:cs="Calibri"/>
              </w:rPr>
            </w:pPr>
            <w:r w:rsidRPr="00FC4B95">
              <w:rPr>
                <w:rFonts w:ascii="Lato" w:hAnsi="Lato" w:cs="Calibri"/>
              </w:rPr>
              <w:t>Auxiliar Administrativo Interino (nivel 5) adscrito a la Primera Ponencia de la Sala Civil, Familiar y Mercantil del Tribunal Superior de Justicia.</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62F641F2" w14:textId="3D23ED15"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w:t>
            </w:r>
            <w:r w:rsidR="00011368" w:rsidRPr="00FC4B95">
              <w:rPr>
                <w:rFonts w:ascii="Lato" w:hAnsi="Lato" w:cs="Calibri"/>
              </w:rPr>
              <w:t>su</w:t>
            </w:r>
            <w:r w:rsidRPr="00FC4B95">
              <w:rPr>
                <w:rFonts w:ascii="Lato" w:hAnsi="Lato" w:cs="Calibri"/>
              </w:rPr>
              <w:t xml:space="preserve"> mismo nivel y cargo, se readscribe a la Presidencia del Tribunal Superior de Justicia, con efectos a partir del </w:t>
            </w:r>
            <w:r w:rsidR="00011368" w:rsidRPr="00FC4B95">
              <w:rPr>
                <w:rFonts w:ascii="Lato" w:hAnsi="Lato" w:cs="Calibri"/>
              </w:rPr>
              <w:t>de dos mil veinticinco</w:t>
            </w:r>
            <w:r w:rsidRPr="00FC4B95">
              <w:rPr>
                <w:rFonts w:ascii="Lato" w:hAnsi="Lato" w:cs="Calibri"/>
              </w:rPr>
              <w:t>, hasta nuevas instrucciones</w:t>
            </w:r>
            <w:r w:rsidR="00011368" w:rsidRPr="00FC4B95">
              <w:rPr>
                <w:rFonts w:ascii="Lato" w:hAnsi="Lato" w:cs="Calibri"/>
              </w:rPr>
              <w:t>.</w:t>
            </w:r>
          </w:p>
        </w:tc>
      </w:tr>
      <w:tr w:rsidR="00FC4B95" w:rsidRPr="00FC4B95" w14:paraId="1612753F" w14:textId="77777777" w:rsidTr="00A6250E">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47AAE404" w14:textId="77777777" w:rsidR="00FA74C9" w:rsidRPr="00FC4B95" w:rsidRDefault="00FA74C9" w:rsidP="00FA74C9">
            <w:pPr>
              <w:spacing w:after="0" w:line="360" w:lineRule="auto"/>
              <w:jc w:val="both"/>
              <w:rPr>
                <w:rFonts w:ascii="Lato" w:eastAsia="Times New Roman" w:hAnsi="Lato" w:cs="Calibri"/>
                <w:b/>
                <w:bCs/>
              </w:rPr>
            </w:pPr>
            <w:r w:rsidRPr="00FC4B95">
              <w:rPr>
                <w:rFonts w:ascii="Lato" w:hAnsi="Lato" w:cs="Calibri"/>
                <w:b/>
                <w:bCs/>
              </w:rPr>
              <w:t>Lcda. Rosa Ivonne Mendoza Martínez</w:t>
            </w:r>
          </w:p>
          <w:p w14:paraId="7AC72BD1" w14:textId="2AC6EB96" w:rsidR="00FA74C9" w:rsidRPr="00FC4B95" w:rsidRDefault="00FA74C9" w:rsidP="00FA74C9">
            <w:pPr>
              <w:spacing w:line="360" w:lineRule="auto"/>
              <w:jc w:val="both"/>
              <w:rPr>
                <w:rFonts w:ascii="Lato" w:hAnsi="Lato" w:cs="Calibri"/>
              </w:rPr>
            </w:pPr>
            <w:r w:rsidRPr="00FC4B95">
              <w:rPr>
                <w:rFonts w:ascii="Lato" w:hAnsi="Lato" w:cs="Calibri"/>
              </w:rPr>
              <w:t>Secretaria Técnica Interina (nivel 10) adscrita a Contraloría del Poder Judicial del Estado.</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45E8FBD8" w14:textId="4F22687A"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como </w:t>
            </w:r>
            <w:proofErr w:type="spellStart"/>
            <w:r w:rsidRPr="00FC4B95">
              <w:rPr>
                <w:rFonts w:ascii="Lato" w:hAnsi="Lato" w:cs="Calibri"/>
              </w:rPr>
              <w:t>Diligenciaria</w:t>
            </w:r>
            <w:proofErr w:type="spellEnd"/>
            <w:r w:rsidRPr="00FC4B95">
              <w:rPr>
                <w:rFonts w:ascii="Lato" w:hAnsi="Lato" w:cs="Calibri"/>
              </w:rPr>
              <w:t xml:space="preserve"> Interina (nivel 7), en el área de su </w:t>
            </w:r>
            <w:r w:rsidR="00E65ABF" w:rsidRPr="00FC4B95">
              <w:rPr>
                <w:rFonts w:ascii="Lato" w:hAnsi="Lato" w:cs="Calibri"/>
              </w:rPr>
              <w:t xml:space="preserve">actual </w:t>
            </w:r>
            <w:r w:rsidRPr="00FC4B95">
              <w:rPr>
                <w:rFonts w:ascii="Lato" w:hAnsi="Lato" w:cs="Calibri"/>
              </w:rPr>
              <w:t>adscripción, con efectos a partir del veintisiete de octubre de dos mil veinticinco, hasta nuevas instrucciones.</w:t>
            </w:r>
          </w:p>
        </w:tc>
      </w:tr>
      <w:tr w:rsidR="00FC4B95" w:rsidRPr="00FC4B95" w14:paraId="64CE3DDB" w14:textId="77777777" w:rsidTr="00A6250E">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D28BB51" w14:textId="08BD6C74" w:rsidR="00FA74C9" w:rsidRPr="00FC4B95" w:rsidRDefault="00FA74C9" w:rsidP="00FA74C9">
            <w:pPr>
              <w:spacing w:line="360" w:lineRule="auto"/>
              <w:jc w:val="both"/>
              <w:rPr>
                <w:rFonts w:ascii="Lato" w:hAnsi="Lato" w:cs="Calibri"/>
                <w:b/>
                <w:bCs/>
                <w:lang w:val="pt-PT"/>
              </w:rPr>
            </w:pPr>
            <w:r w:rsidRPr="00FC4B95">
              <w:rPr>
                <w:rFonts w:ascii="Lato" w:hAnsi="Lato" w:cs="Calibri"/>
                <w:b/>
                <w:bCs/>
                <w:lang w:val="pt-PT"/>
              </w:rPr>
              <w:t xml:space="preserve">Lcdo. Francisco Arenas Flores. </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7EA6EC90" w14:textId="284ACD8C" w:rsidR="00FA74C9" w:rsidRPr="00FC4B95" w:rsidRDefault="00E65ABF" w:rsidP="00FA74C9">
            <w:pPr>
              <w:spacing w:line="360" w:lineRule="auto"/>
              <w:jc w:val="both"/>
              <w:rPr>
                <w:rFonts w:ascii="Lato" w:hAnsi="Lato" w:cs="Calibri"/>
              </w:rPr>
            </w:pPr>
            <w:r w:rsidRPr="00FC4B95">
              <w:rPr>
                <w:rFonts w:ascii="Lato" w:hAnsi="Lato" w:cs="Calibri"/>
              </w:rPr>
              <w:t xml:space="preserve">Por necesidades del servicio, se adscribe como </w:t>
            </w:r>
            <w:proofErr w:type="gramStart"/>
            <w:r w:rsidR="00FA74C9" w:rsidRPr="00FC4B95">
              <w:rPr>
                <w:rFonts w:ascii="Lato" w:hAnsi="Lato" w:cs="Calibri"/>
              </w:rPr>
              <w:t>Secretario Técnico</w:t>
            </w:r>
            <w:proofErr w:type="gramEnd"/>
            <w:r w:rsidR="00FA74C9" w:rsidRPr="00FC4B95">
              <w:rPr>
                <w:rFonts w:ascii="Lato" w:hAnsi="Lato" w:cs="Calibri"/>
              </w:rPr>
              <w:t xml:space="preserve"> </w:t>
            </w:r>
            <w:r w:rsidR="00FA74C9" w:rsidRPr="00FC4B95">
              <w:rPr>
                <w:rFonts w:ascii="Lato" w:hAnsi="Lato" w:cs="Calibri"/>
              </w:rPr>
              <w:lastRenderedPageBreak/>
              <w:t>Interino (nivel 10) a</w:t>
            </w:r>
            <w:r w:rsidRPr="00FC4B95">
              <w:rPr>
                <w:rFonts w:ascii="Lato" w:hAnsi="Lato" w:cs="Calibri"/>
              </w:rPr>
              <w:t xml:space="preserve"> la</w:t>
            </w:r>
            <w:r w:rsidR="00FA74C9" w:rsidRPr="00FC4B95">
              <w:rPr>
                <w:rFonts w:ascii="Lato" w:hAnsi="Lato" w:cs="Calibri"/>
              </w:rPr>
              <w:t xml:space="preserve"> Contraloría</w:t>
            </w:r>
            <w:r w:rsidRPr="00FC4B95">
              <w:rPr>
                <w:rFonts w:ascii="Lato" w:hAnsi="Lato" w:cs="Calibri"/>
              </w:rPr>
              <w:t xml:space="preserve"> del Poder Judicial del Estado</w:t>
            </w:r>
            <w:r w:rsidR="00FA74C9" w:rsidRPr="00FC4B95">
              <w:rPr>
                <w:rFonts w:ascii="Lato" w:hAnsi="Lato" w:cs="Calibri"/>
              </w:rPr>
              <w:t>, con efectos a partir del veinti</w:t>
            </w:r>
            <w:r w:rsidRPr="00FC4B95">
              <w:rPr>
                <w:rFonts w:ascii="Lato" w:hAnsi="Lato" w:cs="Calibri"/>
              </w:rPr>
              <w:t>ocho</w:t>
            </w:r>
            <w:r w:rsidR="00FA74C9" w:rsidRPr="00FC4B95">
              <w:rPr>
                <w:rFonts w:ascii="Lato" w:hAnsi="Lato" w:cs="Calibri"/>
              </w:rPr>
              <w:t xml:space="preserve"> de octubre del dos mil veinticinco, hasta nuevas instrucciones</w:t>
            </w:r>
            <w:r w:rsidR="00E05C9D" w:rsidRPr="00FC4B95">
              <w:rPr>
                <w:rFonts w:ascii="Lato" w:hAnsi="Lato" w:cs="Calibri"/>
              </w:rPr>
              <w:t>,</w:t>
            </w:r>
            <w:r w:rsidRPr="00FC4B95">
              <w:rPr>
                <w:rFonts w:ascii="Lato" w:hAnsi="Lato" w:cs="Calibri"/>
              </w:rPr>
              <w:t xml:space="preserve"> en sustitución de la Lcda. Rosa Ivonne Mendoza Martínez</w:t>
            </w:r>
            <w:r w:rsidR="00E05C9D" w:rsidRPr="00FC4B95">
              <w:rPr>
                <w:rFonts w:ascii="Lato" w:hAnsi="Lato" w:cs="Calibri"/>
              </w:rPr>
              <w:t>.</w:t>
            </w:r>
          </w:p>
        </w:tc>
      </w:tr>
      <w:tr w:rsidR="00FC4B95" w:rsidRPr="00FC4B95" w14:paraId="35D04BFD" w14:textId="77777777" w:rsidTr="00A6250E">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727E9FA" w14:textId="77777777" w:rsidR="00FA74C9" w:rsidRPr="00FC4B95" w:rsidRDefault="00FA74C9" w:rsidP="00FA74C9">
            <w:pPr>
              <w:spacing w:after="0" w:line="360" w:lineRule="auto"/>
              <w:jc w:val="both"/>
              <w:rPr>
                <w:rFonts w:ascii="Lato" w:hAnsi="Lato" w:cs="Calibri"/>
                <w:b/>
                <w:bCs/>
              </w:rPr>
            </w:pPr>
            <w:bookmarkStart w:id="14" w:name="_Hlk212448577"/>
            <w:r w:rsidRPr="00FC4B95">
              <w:rPr>
                <w:rFonts w:ascii="Lato" w:hAnsi="Lato" w:cs="Calibri"/>
                <w:b/>
                <w:bCs/>
              </w:rPr>
              <w:lastRenderedPageBreak/>
              <w:t>C. Adelfo Hernández Pérez</w:t>
            </w:r>
          </w:p>
          <w:p w14:paraId="3147F97B" w14:textId="1204AFC3" w:rsidR="00FA74C9" w:rsidRPr="00FC4B95" w:rsidRDefault="00FA74C9" w:rsidP="00FA74C9">
            <w:pPr>
              <w:spacing w:after="0" w:line="360" w:lineRule="auto"/>
              <w:jc w:val="both"/>
              <w:rPr>
                <w:rFonts w:ascii="Lato" w:hAnsi="Lato" w:cs="Calibri"/>
              </w:rPr>
            </w:pPr>
            <w:r w:rsidRPr="00FC4B95">
              <w:rPr>
                <w:rFonts w:ascii="Lato" w:hAnsi="Lato" w:cs="Calibri"/>
              </w:rPr>
              <w:t xml:space="preserve">Superintendente de Base (nivel 8), adscrito </w:t>
            </w:r>
            <w:proofErr w:type="gramStart"/>
            <w:r w:rsidRPr="00FC4B95">
              <w:rPr>
                <w:rFonts w:ascii="Lato" w:hAnsi="Lato" w:cs="Calibri"/>
              </w:rPr>
              <w:t xml:space="preserve">a </w:t>
            </w:r>
            <w:r w:rsidR="00E65ABF" w:rsidRPr="00FC4B95">
              <w:rPr>
                <w:rFonts w:ascii="Lato" w:hAnsi="Lato" w:cs="Calibri"/>
              </w:rPr>
              <w:t xml:space="preserve"> la</w:t>
            </w:r>
            <w:proofErr w:type="gramEnd"/>
            <w:r w:rsidR="00E65ABF" w:rsidRPr="00FC4B95">
              <w:rPr>
                <w:rFonts w:ascii="Lato" w:hAnsi="Lato" w:cs="Calibri"/>
              </w:rPr>
              <w:t xml:space="preserve"> Unidad de </w:t>
            </w:r>
            <w:r w:rsidRPr="00FC4B95">
              <w:rPr>
                <w:rFonts w:ascii="Lato" w:hAnsi="Lato" w:cs="Calibri"/>
              </w:rPr>
              <w:t>Transparencia y Protección de Datos Personales y Acceso a la Información del Poder Judicial del Estado</w:t>
            </w:r>
            <w:bookmarkEnd w:id="14"/>
            <w:r w:rsidRPr="00FC4B95">
              <w:rPr>
                <w:rFonts w:ascii="Lato" w:hAnsi="Lato" w:cs="Calibri"/>
              </w:rPr>
              <w:t>.</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13ABF79" w14:textId="4C4BA616" w:rsidR="00FA74C9" w:rsidRPr="00FC4B95" w:rsidRDefault="00FA74C9" w:rsidP="00FA74C9">
            <w:pPr>
              <w:spacing w:line="360" w:lineRule="auto"/>
              <w:jc w:val="both"/>
              <w:rPr>
                <w:rFonts w:ascii="Lato" w:hAnsi="Lato" w:cs="Calibri"/>
              </w:rPr>
            </w:pPr>
            <w:r w:rsidRPr="00FC4B95">
              <w:rPr>
                <w:rFonts w:ascii="Lato" w:hAnsi="Lato" w:cs="Calibri"/>
              </w:rPr>
              <w:t>Por necesidades del servicio, con el mismo nivel, cargo, categoría y en funciones de intendente</w:t>
            </w:r>
            <w:r w:rsidR="00E65ABF" w:rsidRPr="00FC4B95">
              <w:rPr>
                <w:rFonts w:ascii="Lato" w:hAnsi="Lato" w:cs="Calibri"/>
              </w:rPr>
              <w:t xml:space="preserve">, </w:t>
            </w:r>
            <w:r w:rsidRPr="00FC4B95">
              <w:rPr>
                <w:rFonts w:ascii="Lato" w:hAnsi="Lato" w:cs="Calibri"/>
              </w:rPr>
              <w:t xml:space="preserve">se readscribe a la Dirección Jurídica del </w:t>
            </w:r>
            <w:r w:rsidR="00A6250E" w:rsidRPr="00FC4B95">
              <w:rPr>
                <w:rFonts w:ascii="Lato" w:eastAsia="Times New Roman" w:hAnsi="Lato" w:cs="Calibri"/>
              </w:rPr>
              <w:t>Poder Judicial del Estado</w:t>
            </w:r>
            <w:r w:rsidRPr="00FC4B95">
              <w:rPr>
                <w:rFonts w:ascii="Lato" w:hAnsi="Lato" w:cs="Calibri"/>
              </w:rPr>
              <w:t>, con efectos a partir del veintisiete de octubre de</w:t>
            </w:r>
            <w:r w:rsidR="00E65ABF" w:rsidRPr="00FC4B95">
              <w:rPr>
                <w:rFonts w:ascii="Lato" w:hAnsi="Lato" w:cs="Calibri"/>
              </w:rPr>
              <w:t xml:space="preserve"> dos mil veinticinco</w:t>
            </w:r>
            <w:r w:rsidRPr="00FC4B95">
              <w:rPr>
                <w:rFonts w:ascii="Lato" w:hAnsi="Lato" w:cs="Calibri"/>
              </w:rPr>
              <w:t>, hasta nuevas instrucciones.</w:t>
            </w:r>
          </w:p>
        </w:tc>
      </w:tr>
      <w:tr w:rsidR="00FC4B95" w:rsidRPr="00FC4B95" w14:paraId="45629DA0" w14:textId="77777777" w:rsidTr="00A6250E">
        <w:trPr>
          <w:gridAfter w:val="1"/>
          <w:wAfter w:w="5" w:type="pct"/>
          <w:trHeight w:val="850"/>
          <w:jc w:val="center"/>
        </w:trPr>
        <w:tc>
          <w:tcPr>
            <w:tcW w:w="2588" w:type="pct"/>
            <w:noWrap/>
            <w:tcMar>
              <w:bottom w:w="142" w:type="dxa"/>
            </w:tcMar>
          </w:tcPr>
          <w:p w14:paraId="13000A3F" w14:textId="77777777" w:rsidR="00FA74C9" w:rsidRPr="00FC4B95" w:rsidRDefault="00FA74C9" w:rsidP="00FA74C9">
            <w:pPr>
              <w:spacing w:after="0" w:line="360" w:lineRule="auto"/>
              <w:jc w:val="both"/>
              <w:rPr>
                <w:rFonts w:ascii="Lato" w:hAnsi="Lato" w:cs="Calibri"/>
                <w:b/>
                <w:bCs/>
              </w:rPr>
            </w:pPr>
            <w:bookmarkStart w:id="15" w:name="_Hlk212449617"/>
            <w:r w:rsidRPr="00FC4B95">
              <w:rPr>
                <w:rFonts w:ascii="Lato" w:hAnsi="Lato" w:cs="Calibri"/>
                <w:b/>
                <w:bCs/>
              </w:rPr>
              <w:t xml:space="preserve">Lcda. Silvia Berruecos Martínez </w:t>
            </w:r>
          </w:p>
          <w:p w14:paraId="0395C47E" w14:textId="38457018" w:rsidR="00FA74C9" w:rsidRPr="00FC4B95" w:rsidRDefault="00FA74C9" w:rsidP="00FA74C9">
            <w:pPr>
              <w:spacing w:after="0" w:line="360" w:lineRule="auto"/>
              <w:jc w:val="both"/>
              <w:rPr>
                <w:rFonts w:ascii="Lato" w:hAnsi="Lato" w:cs="Calibri"/>
              </w:rPr>
            </w:pPr>
            <w:r w:rsidRPr="00FC4B95">
              <w:rPr>
                <w:rFonts w:ascii="Lato" w:hAnsi="Lato" w:cs="Calibri"/>
              </w:rPr>
              <w:t xml:space="preserve">Auxiliar Administrativa Interina (nivel 5) adscrita a la </w:t>
            </w:r>
            <w:r w:rsidR="00E65ABF" w:rsidRPr="00FC4B95">
              <w:rPr>
                <w:rFonts w:ascii="Lato" w:hAnsi="Lato" w:cs="Calibri"/>
              </w:rPr>
              <w:t xml:space="preserve">Tercera Ponencia de la </w:t>
            </w:r>
            <w:r w:rsidRPr="00FC4B95">
              <w:rPr>
                <w:rFonts w:ascii="Lato" w:hAnsi="Lato" w:cs="Calibri"/>
              </w:rPr>
              <w:t>Sala Civil</w:t>
            </w:r>
            <w:r w:rsidR="00E65ABF" w:rsidRPr="00FC4B95">
              <w:rPr>
                <w:rFonts w:ascii="Lato" w:hAnsi="Lato" w:cs="Calibri"/>
              </w:rPr>
              <w:t>,</w:t>
            </w:r>
            <w:r w:rsidRPr="00FC4B95">
              <w:rPr>
                <w:rFonts w:ascii="Lato" w:hAnsi="Lato" w:cs="Calibri"/>
              </w:rPr>
              <w:t xml:space="preserve"> Familiar y Mercantil</w:t>
            </w:r>
            <w:bookmarkEnd w:id="15"/>
            <w:r w:rsidR="00E65ABF" w:rsidRPr="00FC4B95">
              <w:rPr>
                <w:rFonts w:ascii="Lato" w:hAnsi="Lato" w:cs="Calibri"/>
              </w:rPr>
              <w:t xml:space="preserve"> del Tribunal Superior de Justicia del Estado.</w:t>
            </w:r>
          </w:p>
        </w:tc>
        <w:tc>
          <w:tcPr>
            <w:tcW w:w="2406" w:type="pct"/>
            <w:noWrap/>
            <w:tcMar>
              <w:bottom w:w="142" w:type="dxa"/>
            </w:tcMar>
          </w:tcPr>
          <w:p w14:paraId="239FD2B1" w14:textId="39CE2636"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w:t>
            </w:r>
            <w:r w:rsidR="00E65ABF" w:rsidRPr="00FC4B95">
              <w:rPr>
                <w:rFonts w:ascii="Lato" w:hAnsi="Lato" w:cs="Calibri"/>
              </w:rPr>
              <w:t>su</w:t>
            </w:r>
            <w:r w:rsidRPr="00FC4B95">
              <w:rPr>
                <w:rFonts w:ascii="Lato" w:hAnsi="Lato" w:cs="Calibri"/>
              </w:rPr>
              <w:t xml:space="preserve"> mismo nivel y cargo, se readscribe a la Unidad de Transparencia y Protección de Datos Personales y Acceso a la Información del Poder Judicial del Estado, con efectos a partir del veintisiete de octubre de</w:t>
            </w:r>
            <w:r w:rsidR="00E65ABF" w:rsidRPr="00FC4B95">
              <w:rPr>
                <w:rFonts w:ascii="Lato" w:hAnsi="Lato" w:cs="Calibri"/>
              </w:rPr>
              <w:t xml:space="preserve"> dos mil veinticinco</w:t>
            </w:r>
            <w:r w:rsidRPr="00FC4B95">
              <w:rPr>
                <w:rFonts w:ascii="Lato" w:hAnsi="Lato" w:cs="Calibri"/>
              </w:rPr>
              <w:t>, hasta nuevas instrucciones</w:t>
            </w:r>
            <w:r w:rsidR="00E65ABF" w:rsidRPr="00FC4B95">
              <w:rPr>
                <w:rFonts w:ascii="Lato" w:hAnsi="Lato" w:cs="Calibri"/>
              </w:rPr>
              <w:t>.</w:t>
            </w:r>
          </w:p>
        </w:tc>
      </w:tr>
      <w:tr w:rsidR="00FC4B95" w:rsidRPr="00FC4B95" w14:paraId="5BEEF335" w14:textId="77777777" w:rsidTr="00A6250E">
        <w:trPr>
          <w:gridAfter w:val="1"/>
          <w:wAfter w:w="5" w:type="pct"/>
          <w:trHeight w:val="850"/>
          <w:jc w:val="center"/>
        </w:trPr>
        <w:tc>
          <w:tcPr>
            <w:tcW w:w="2588" w:type="pct"/>
            <w:noWrap/>
            <w:tcMar>
              <w:bottom w:w="142" w:type="dxa"/>
            </w:tcMar>
          </w:tcPr>
          <w:p w14:paraId="7345EE58"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P. Lcda. Serena Cervantes Lara</w:t>
            </w:r>
          </w:p>
          <w:p w14:paraId="5CD5A366" w14:textId="7A8AE2B8" w:rsidR="00FA74C9" w:rsidRPr="00FC4B95" w:rsidRDefault="00FA74C9" w:rsidP="00FA74C9">
            <w:pPr>
              <w:spacing w:after="0" w:line="360" w:lineRule="auto"/>
              <w:jc w:val="both"/>
              <w:rPr>
                <w:rFonts w:ascii="Lato" w:hAnsi="Lato" w:cs="Calibri"/>
              </w:rPr>
            </w:pPr>
            <w:r w:rsidRPr="00FC4B95">
              <w:rPr>
                <w:rFonts w:ascii="Lato" w:hAnsi="Lato" w:cs="Calibri"/>
              </w:rPr>
              <w:t>Jef</w:t>
            </w:r>
            <w:r w:rsidR="00E05C9D" w:rsidRPr="00FC4B95">
              <w:rPr>
                <w:rFonts w:ascii="Lato" w:hAnsi="Lato" w:cs="Calibri"/>
              </w:rPr>
              <w:t>a</w:t>
            </w:r>
            <w:r w:rsidRPr="00FC4B95">
              <w:rPr>
                <w:rFonts w:ascii="Lato" w:hAnsi="Lato" w:cs="Calibri"/>
              </w:rPr>
              <w:t xml:space="preserve"> de Sección de Base (nivel 7) adscrita a </w:t>
            </w:r>
            <w:r w:rsidR="00E05C9D" w:rsidRPr="00FC4B95">
              <w:rPr>
                <w:rFonts w:ascii="Lato" w:hAnsi="Lato" w:cs="Calibri"/>
              </w:rPr>
              <w:t>C</w:t>
            </w:r>
            <w:r w:rsidRPr="00FC4B95">
              <w:rPr>
                <w:rFonts w:ascii="Lato" w:hAnsi="Lato" w:cs="Calibri"/>
              </w:rPr>
              <w:t>ontraloría</w:t>
            </w:r>
            <w:r w:rsidR="00E05C9D" w:rsidRPr="00FC4B95">
              <w:rPr>
                <w:rFonts w:ascii="Lato" w:hAnsi="Lato" w:cs="Calibri"/>
              </w:rPr>
              <w:t xml:space="preserve"> del Poder Judicial del Estado.</w:t>
            </w:r>
          </w:p>
        </w:tc>
        <w:tc>
          <w:tcPr>
            <w:tcW w:w="2406" w:type="pct"/>
            <w:noWrap/>
            <w:tcMar>
              <w:bottom w:w="142" w:type="dxa"/>
            </w:tcMar>
          </w:tcPr>
          <w:p w14:paraId="0AEA5C98" w14:textId="57F5ADA3"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w:t>
            </w:r>
            <w:r w:rsidR="00E05C9D" w:rsidRPr="00FC4B95">
              <w:rPr>
                <w:rFonts w:ascii="Lato" w:hAnsi="Lato" w:cs="Calibri"/>
              </w:rPr>
              <w:t>su</w:t>
            </w:r>
            <w:r w:rsidRPr="00FC4B95">
              <w:rPr>
                <w:rFonts w:ascii="Lato" w:hAnsi="Lato" w:cs="Calibri"/>
              </w:rPr>
              <w:t xml:space="preserve"> mismo nivel y cargo, se readscribe a la </w:t>
            </w:r>
            <w:r w:rsidRPr="00FC4B95">
              <w:rPr>
                <w:rFonts w:ascii="Lato" w:hAnsi="Lato"/>
              </w:rPr>
              <w:t>Segunda Ponencia de la Sala Civil, Familiar y Mercantil del Tribunal Superior de Justicia del Estado</w:t>
            </w:r>
            <w:r w:rsidRPr="00FC4B95">
              <w:rPr>
                <w:rFonts w:ascii="Lato" w:hAnsi="Lato" w:cs="Calibri"/>
              </w:rPr>
              <w:t>, por el término de tres meses, con efectos a partir del veintisiete de octubre del año en curso, hasta el veintiséis de enero de dos mil veintiséis.</w:t>
            </w:r>
          </w:p>
        </w:tc>
      </w:tr>
      <w:tr w:rsidR="00FC4B95" w:rsidRPr="00FC4B95" w14:paraId="24A6C50B" w14:textId="77777777" w:rsidTr="00A6250E">
        <w:trPr>
          <w:gridAfter w:val="1"/>
          <w:wAfter w:w="5" w:type="pct"/>
          <w:trHeight w:val="850"/>
          <w:jc w:val="center"/>
        </w:trPr>
        <w:tc>
          <w:tcPr>
            <w:tcW w:w="2588" w:type="pct"/>
            <w:noWrap/>
            <w:tcMar>
              <w:bottom w:w="142" w:type="dxa"/>
            </w:tcMar>
          </w:tcPr>
          <w:p w14:paraId="78F516BC" w14:textId="77777777" w:rsidR="00FA74C9" w:rsidRPr="00FC4B95" w:rsidRDefault="00FA74C9" w:rsidP="00FA74C9">
            <w:pPr>
              <w:spacing w:after="0" w:line="360" w:lineRule="auto"/>
              <w:jc w:val="both"/>
              <w:rPr>
                <w:rFonts w:ascii="Lato" w:hAnsi="Lato" w:cs="Calibri"/>
                <w:b/>
                <w:bCs/>
              </w:rPr>
            </w:pPr>
            <w:bookmarkStart w:id="16" w:name="_Hlk212206391"/>
            <w:r w:rsidRPr="00FC4B95">
              <w:rPr>
                <w:rFonts w:ascii="Lato" w:hAnsi="Lato" w:cs="Calibri"/>
                <w:b/>
                <w:bCs/>
              </w:rPr>
              <w:t>Lcda. Ma. Angélica Rodríguez Torres</w:t>
            </w:r>
          </w:p>
          <w:p w14:paraId="69911EF0" w14:textId="77777777" w:rsidR="00FA74C9" w:rsidRPr="00FC4B95" w:rsidRDefault="00FA74C9" w:rsidP="00FA74C9">
            <w:pPr>
              <w:spacing w:after="0" w:line="360" w:lineRule="auto"/>
              <w:jc w:val="both"/>
              <w:rPr>
                <w:rFonts w:ascii="Lato" w:hAnsi="Lato" w:cs="Calibri"/>
              </w:rPr>
            </w:pPr>
            <w:r w:rsidRPr="00FC4B95">
              <w:rPr>
                <w:rFonts w:ascii="Lato" w:hAnsi="Lato" w:cs="Calibri"/>
              </w:rPr>
              <w:t>Secretaria de Acuerdos de Juzgado (nivel 10) adscrita Juzgado de lo Familiar del Distrito Judicial de Ocampo</w:t>
            </w:r>
            <w:bookmarkEnd w:id="16"/>
            <w:r w:rsidRPr="00FC4B95">
              <w:rPr>
                <w:rFonts w:ascii="Lato" w:hAnsi="Lato" w:cs="Calibri"/>
              </w:rPr>
              <w:t>.</w:t>
            </w:r>
          </w:p>
        </w:tc>
        <w:tc>
          <w:tcPr>
            <w:tcW w:w="2406" w:type="pct"/>
            <w:noWrap/>
            <w:tcMar>
              <w:bottom w:w="142" w:type="dxa"/>
            </w:tcMar>
          </w:tcPr>
          <w:p w14:paraId="7F5CC2B6" w14:textId="40B53FC5"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temporalmente como </w:t>
            </w:r>
            <w:proofErr w:type="gramStart"/>
            <w:r w:rsidRPr="00FC4B95">
              <w:rPr>
                <w:rFonts w:ascii="Lato" w:hAnsi="Lato" w:cs="Calibri"/>
              </w:rPr>
              <w:t>Secretaria</w:t>
            </w:r>
            <w:proofErr w:type="gramEnd"/>
            <w:r w:rsidRPr="00FC4B95">
              <w:rPr>
                <w:rFonts w:ascii="Lato" w:hAnsi="Lato" w:cs="Calibri"/>
              </w:rPr>
              <w:t xml:space="preserve"> Proyectista de Sala (nivel 14) y se readscribe a la </w:t>
            </w:r>
            <w:r w:rsidRPr="00FC4B95">
              <w:rPr>
                <w:rFonts w:ascii="Lato" w:hAnsi="Lato"/>
              </w:rPr>
              <w:t xml:space="preserve">Segunda </w:t>
            </w:r>
            <w:r w:rsidRPr="00FC4B95">
              <w:rPr>
                <w:rFonts w:ascii="Lato" w:hAnsi="Lato"/>
              </w:rPr>
              <w:lastRenderedPageBreak/>
              <w:t>Ponencia de la Sala Civil, Familiar y Mercantil del Tribunal Superior de Justicia del Estado</w:t>
            </w:r>
            <w:r w:rsidRPr="00FC4B95">
              <w:rPr>
                <w:rFonts w:ascii="Lato" w:hAnsi="Lato" w:cs="Calibri"/>
              </w:rPr>
              <w:t xml:space="preserve">, en sustitución de la Licenciada </w:t>
            </w:r>
            <w:proofErr w:type="spellStart"/>
            <w:r w:rsidRPr="00FC4B95">
              <w:rPr>
                <w:rFonts w:ascii="Lato" w:hAnsi="Lato" w:cs="Calibri"/>
              </w:rPr>
              <w:t>Yalina</w:t>
            </w:r>
            <w:proofErr w:type="spellEnd"/>
            <w:r w:rsidRPr="00FC4B95">
              <w:rPr>
                <w:rFonts w:ascii="Lato" w:hAnsi="Lato" w:cs="Calibri"/>
              </w:rPr>
              <w:t xml:space="preserve"> Domínguez Carro, por el término de tres meses, con efectos a partir del veintisiete de octubre </w:t>
            </w:r>
            <w:r w:rsidR="00E05C9D" w:rsidRPr="00FC4B95">
              <w:rPr>
                <w:rFonts w:ascii="Lato" w:hAnsi="Lato" w:cs="Calibri"/>
              </w:rPr>
              <w:t>de dos mil veinticinco</w:t>
            </w:r>
            <w:r w:rsidRPr="00FC4B95">
              <w:rPr>
                <w:rFonts w:ascii="Lato" w:hAnsi="Lato" w:cs="Calibri"/>
              </w:rPr>
              <w:t>, hasta el veintiséis de enero de dos mil veintiséis.</w:t>
            </w:r>
          </w:p>
        </w:tc>
      </w:tr>
      <w:tr w:rsidR="00FC4B95" w:rsidRPr="00FC4B95" w14:paraId="29233EA3" w14:textId="77777777" w:rsidTr="00A6250E">
        <w:trPr>
          <w:gridAfter w:val="1"/>
          <w:wAfter w:w="5" w:type="pct"/>
          <w:trHeight w:val="850"/>
          <w:jc w:val="center"/>
        </w:trPr>
        <w:tc>
          <w:tcPr>
            <w:tcW w:w="2588" w:type="pct"/>
            <w:noWrap/>
            <w:tcMar>
              <w:bottom w:w="142" w:type="dxa"/>
            </w:tcMar>
          </w:tcPr>
          <w:p w14:paraId="2CE1F377" w14:textId="5FF4AC39" w:rsidR="00FA74C9" w:rsidRPr="00FC4B95" w:rsidRDefault="00FA74C9" w:rsidP="00FA74C9">
            <w:pPr>
              <w:spacing w:after="0" w:line="360" w:lineRule="auto"/>
              <w:jc w:val="both"/>
              <w:rPr>
                <w:rFonts w:ascii="Lato" w:hAnsi="Lato" w:cs="Calibri"/>
                <w:b/>
                <w:bCs/>
              </w:rPr>
            </w:pPr>
            <w:bookmarkStart w:id="17" w:name="_Hlk212206712"/>
            <w:r w:rsidRPr="00FC4B95">
              <w:rPr>
                <w:rFonts w:ascii="Lato" w:hAnsi="Lato" w:cs="Calibri"/>
                <w:b/>
                <w:bCs/>
              </w:rPr>
              <w:lastRenderedPageBreak/>
              <w:t xml:space="preserve"> </w:t>
            </w:r>
            <w:r w:rsidR="00E05C9D" w:rsidRPr="00FC4B95">
              <w:rPr>
                <w:rFonts w:ascii="Lato" w:hAnsi="Lato" w:cs="Calibri"/>
                <w:b/>
                <w:bCs/>
              </w:rPr>
              <w:t xml:space="preserve">C. </w:t>
            </w:r>
            <w:r w:rsidRPr="00FC4B95">
              <w:rPr>
                <w:rFonts w:ascii="Lato" w:hAnsi="Lato" w:cs="Calibri"/>
                <w:b/>
                <w:bCs/>
              </w:rPr>
              <w:t xml:space="preserve">Lourdes Hernández </w:t>
            </w:r>
            <w:proofErr w:type="spellStart"/>
            <w:r w:rsidRPr="00FC4B95">
              <w:rPr>
                <w:rFonts w:ascii="Lato" w:hAnsi="Lato" w:cs="Calibri"/>
                <w:b/>
                <w:bCs/>
              </w:rPr>
              <w:t>Hernández</w:t>
            </w:r>
            <w:proofErr w:type="spellEnd"/>
          </w:p>
          <w:p w14:paraId="5B999DC2" w14:textId="43E17E42" w:rsidR="00FA74C9" w:rsidRPr="00FC4B95" w:rsidRDefault="00FA74C9" w:rsidP="00FA74C9">
            <w:pPr>
              <w:spacing w:line="360" w:lineRule="auto"/>
              <w:jc w:val="both"/>
              <w:rPr>
                <w:rFonts w:ascii="Lato" w:hAnsi="Lato" w:cs="Calibri"/>
              </w:rPr>
            </w:pPr>
            <w:bookmarkStart w:id="18" w:name="_Hlk212206726"/>
            <w:bookmarkEnd w:id="17"/>
            <w:r w:rsidRPr="00FC4B95">
              <w:rPr>
                <w:rFonts w:ascii="Lato" w:hAnsi="Lato" w:cs="Calibri"/>
              </w:rPr>
              <w:t>Jef</w:t>
            </w:r>
            <w:r w:rsidR="00E05C9D" w:rsidRPr="00FC4B95">
              <w:rPr>
                <w:rFonts w:ascii="Lato" w:hAnsi="Lato" w:cs="Calibri"/>
              </w:rPr>
              <w:t>a</w:t>
            </w:r>
            <w:r w:rsidRPr="00FC4B95">
              <w:rPr>
                <w:rFonts w:ascii="Lato" w:hAnsi="Lato" w:cs="Calibri"/>
              </w:rPr>
              <w:t xml:space="preserve"> de Sección de Base (nivel 10) adscrita al Juzgado Tercero de lo Civil del Distrito Judicial de Cuauhtémoc y de Extinción de Dominio del </w:t>
            </w:r>
            <w:bookmarkEnd w:id="18"/>
            <w:r w:rsidR="00A6250E" w:rsidRPr="00FC4B95">
              <w:rPr>
                <w:rFonts w:ascii="Lato" w:hAnsi="Lato" w:cs="Calibri"/>
              </w:rPr>
              <w:t>Estado</w:t>
            </w:r>
            <w:r w:rsidR="00E05C9D" w:rsidRPr="00FC4B95">
              <w:rPr>
                <w:rFonts w:ascii="Lato" w:hAnsi="Lato" w:cs="Calibri"/>
              </w:rPr>
              <w:t xml:space="preserve"> de Tlaxcala.</w:t>
            </w:r>
          </w:p>
        </w:tc>
        <w:tc>
          <w:tcPr>
            <w:tcW w:w="2406" w:type="pct"/>
            <w:noWrap/>
            <w:tcMar>
              <w:bottom w:w="142" w:type="dxa"/>
            </w:tcMar>
          </w:tcPr>
          <w:p w14:paraId="2F45F05F" w14:textId="312DA02A"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el mismo nivel y cargo, se readscribe a la </w:t>
            </w:r>
            <w:r w:rsidRPr="00FC4B95">
              <w:rPr>
                <w:rFonts w:ascii="Lato" w:hAnsi="Lato"/>
              </w:rPr>
              <w:t>Segunda Ponencia de la Sala Civil, Familiar y Mercantil del Tribunal Superior de Justicia del Estado de Tlaxcala</w:t>
            </w:r>
            <w:r w:rsidRPr="00FC4B95">
              <w:rPr>
                <w:rFonts w:ascii="Lato" w:hAnsi="Lato" w:cs="Calibri"/>
              </w:rPr>
              <w:t xml:space="preserve">, en sustitución del Licenciado Rafael Eleazar </w:t>
            </w:r>
            <w:proofErr w:type="spellStart"/>
            <w:r w:rsidRPr="00FC4B95">
              <w:rPr>
                <w:rFonts w:ascii="Lato" w:hAnsi="Lato" w:cs="Calibri"/>
              </w:rPr>
              <w:t>Netzahuatl</w:t>
            </w:r>
            <w:proofErr w:type="spellEnd"/>
            <w:r w:rsidRPr="00FC4B95">
              <w:rPr>
                <w:rFonts w:ascii="Lato" w:hAnsi="Lato" w:cs="Calibri"/>
              </w:rPr>
              <w:t xml:space="preserve"> Campeche, por el termino de tres meses, con efectos a partir del veintisiete de octubre </w:t>
            </w:r>
            <w:r w:rsidR="00E05C9D" w:rsidRPr="00FC4B95">
              <w:rPr>
                <w:rFonts w:ascii="Lato" w:hAnsi="Lato" w:cs="Calibri"/>
              </w:rPr>
              <w:t>de dos mil veinticinco</w:t>
            </w:r>
            <w:r w:rsidRPr="00FC4B95">
              <w:rPr>
                <w:rFonts w:ascii="Lato" w:hAnsi="Lato" w:cs="Calibri"/>
              </w:rPr>
              <w:t>, hasta el veintiséis de enero de dos mil veintiséis.</w:t>
            </w:r>
          </w:p>
        </w:tc>
      </w:tr>
      <w:tr w:rsidR="00FC4B95" w:rsidRPr="00FC4B95" w14:paraId="24F84D2B" w14:textId="77777777" w:rsidTr="00A6250E">
        <w:trPr>
          <w:gridAfter w:val="1"/>
          <w:wAfter w:w="5" w:type="pct"/>
          <w:trHeight w:val="850"/>
          <w:jc w:val="center"/>
        </w:trPr>
        <w:tc>
          <w:tcPr>
            <w:tcW w:w="2588" w:type="pct"/>
            <w:noWrap/>
            <w:tcMar>
              <w:bottom w:w="142" w:type="dxa"/>
            </w:tcMar>
          </w:tcPr>
          <w:p w14:paraId="4826A9B0" w14:textId="3E664459" w:rsidR="00FA74C9" w:rsidRPr="00FC4B95" w:rsidRDefault="00FA74C9" w:rsidP="00FA74C9">
            <w:pPr>
              <w:spacing w:after="0" w:line="360" w:lineRule="auto"/>
              <w:jc w:val="both"/>
              <w:rPr>
                <w:rFonts w:ascii="Lato" w:hAnsi="Lato" w:cs="Calibri"/>
                <w:b/>
                <w:bCs/>
              </w:rPr>
            </w:pPr>
            <w:bookmarkStart w:id="19" w:name="_Hlk212450495"/>
            <w:r w:rsidRPr="00FC4B95">
              <w:rPr>
                <w:rFonts w:ascii="Lato" w:hAnsi="Lato" w:cs="Calibri"/>
                <w:b/>
                <w:bCs/>
              </w:rPr>
              <w:t xml:space="preserve">Lcdo. Rafael Eleazar </w:t>
            </w:r>
            <w:proofErr w:type="spellStart"/>
            <w:r w:rsidRPr="00FC4B95">
              <w:rPr>
                <w:rFonts w:ascii="Lato" w:hAnsi="Lato" w:cs="Calibri"/>
                <w:b/>
                <w:bCs/>
              </w:rPr>
              <w:t>Netzahuatl</w:t>
            </w:r>
            <w:proofErr w:type="spellEnd"/>
            <w:r w:rsidRPr="00FC4B95">
              <w:rPr>
                <w:rFonts w:ascii="Lato" w:hAnsi="Lato" w:cs="Calibri"/>
                <w:b/>
                <w:bCs/>
              </w:rPr>
              <w:t xml:space="preserve"> Campech</w:t>
            </w:r>
            <w:r w:rsidR="00E05C9D" w:rsidRPr="00FC4B95">
              <w:rPr>
                <w:rFonts w:ascii="Lato" w:hAnsi="Lato" w:cs="Calibri"/>
                <w:b/>
                <w:bCs/>
              </w:rPr>
              <w:t>e</w:t>
            </w:r>
          </w:p>
          <w:p w14:paraId="0E48A0CE" w14:textId="1CC9F2DE" w:rsidR="00FA74C9" w:rsidRPr="00FC4B95" w:rsidRDefault="00FA74C9" w:rsidP="00FA74C9">
            <w:pPr>
              <w:spacing w:after="0" w:line="360" w:lineRule="auto"/>
              <w:jc w:val="both"/>
              <w:rPr>
                <w:rFonts w:ascii="Lato" w:hAnsi="Lato" w:cs="Calibri"/>
                <w:b/>
                <w:bCs/>
              </w:rPr>
            </w:pPr>
            <w:r w:rsidRPr="00FC4B95">
              <w:rPr>
                <w:rFonts w:ascii="Lato" w:hAnsi="Lato" w:cs="Calibri"/>
              </w:rPr>
              <w:t xml:space="preserve">Auxiliar Administrativo de Base (nivel 5) adscrito a la </w:t>
            </w:r>
            <w:r w:rsidR="00A6250E" w:rsidRPr="00FC4B95">
              <w:rPr>
                <w:rFonts w:ascii="Lato" w:hAnsi="Lato" w:cs="Calibri"/>
              </w:rPr>
              <w:t xml:space="preserve">Segunda Ponencia de </w:t>
            </w:r>
            <w:r w:rsidRPr="00FC4B95">
              <w:rPr>
                <w:rFonts w:ascii="Lato" w:hAnsi="Lato" w:cs="Calibri"/>
              </w:rPr>
              <w:t>Sala Civil</w:t>
            </w:r>
            <w:r w:rsidR="00E67B8A" w:rsidRPr="00FC4B95">
              <w:rPr>
                <w:rFonts w:ascii="Lato" w:hAnsi="Lato" w:cs="Calibri"/>
              </w:rPr>
              <w:t xml:space="preserve">, </w:t>
            </w:r>
            <w:r w:rsidRPr="00FC4B95">
              <w:rPr>
                <w:rFonts w:ascii="Lato" w:hAnsi="Lato" w:cs="Calibri"/>
              </w:rPr>
              <w:t>Familiar y Mercantil</w:t>
            </w:r>
            <w:bookmarkEnd w:id="19"/>
            <w:r w:rsidR="00A6250E" w:rsidRPr="00FC4B95">
              <w:rPr>
                <w:rFonts w:ascii="Lato" w:hAnsi="Lato" w:cs="Calibri"/>
              </w:rPr>
              <w:t xml:space="preserve"> del Tribunal Superior de Justicia del Estado.</w:t>
            </w:r>
          </w:p>
        </w:tc>
        <w:tc>
          <w:tcPr>
            <w:tcW w:w="2406" w:type="pct"/>
            <w:noWrap/>
            <w:tcMar>
              <w:bottom w:w="142" w:type="dxa"/>
            </w:tcMar>
          </w:tcPr>
          <w:p w14:paraId="134DA67A" w14:textId="122FBF40"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el mismo nivel, cargo y categoría, se readscribe al Juzgado Tercero de lo Civil del Distrito Judicial de Cuauhtémoc y de Extinción de Dominio del Estado de Tlaxcala, por el termino de tres meses, con efectos a partir del veintisiete de octubre </w:t>
            </w:r>
            <w:r w:rsidR="00E67B8A" w:rsidRPr="00FC4B95">
              <w:rPr>
                <w:rFonts w:ascii="Lato" w:hAnsi="Lato" w:cs="Calibri"/>
              </w:rPr>
              <w:t xml:space="preserve">de dos mil veinticinco, </w:t>
            </w:r>
            <w:r w:rsidRPr="00FC4B95">
              <w:rPr>
                <w:rFonts w:ascii="Lato" w:hAnsi="Lato" w:cs="Calibri"/>
              </w:rPr>
              <w:t>hasta el veintiséis de enero de dos mil veintiséis.</w:t>
            </w:r>
          </w:p>
        </w:tc>
      </w:tr>
      <w:tr w:rsidR="00FC4B95" w:rsidRPr="00FC4B95" w14:paraId="1E7F7DDA" w14:textId="77777777" w:rsidTr="00A6250E">
        <w:trPr>
          <w:gridAfter w:val="1"/>
          <w:wAfter w:w="5" w:type="pct"/>
          <w:trHeight w:val="850"/>
          <w:jc w:val="center"/>
        </w:trPr>
        <w:tc>
          <w:tcPr>
            <w:tcW w:w="2588" w:type="pct"/>
            <w:noWrap/>
            <w:tcMar>
              <w:bottom w:w="142" w:type="dxa"/>
            </w:tcMar>
          </w:tcPr>
          <w:p w14:paraId="64B542F6" w14:textId="77777777" w:rsidR="00FA74C9" w:rsidRPr="00FC4B95" w:rsidRDefault="00FA74C9" w:rsidP="00FA74C9">
            <w:pPr>
              <w:spacing w:after="0" w:line="360" w:lineRule="auto"/>
              <w:jc w:val="both"/>
              <w:rPr>
                <w:rFonts w:ascii="Lato" w:hAnsi="Lato" w:cs="Calibri"/>
                <w:b/>
                <w:bCs/>
              </w:rPr>
            </w:pPr>
            <w:bookmarkStart w:id="20" w:name="_Hlk212207777"/>
            <w:r w:rsidRPr="00FC4B95">
              <w:rPr>
                <w:rFonts w:ascii="Lato" w:hAnsi="Lato" w:cs="Calibri"/>
                <w:b/>
                <w:bCs/>
              </w:rPr>
              <w:t>Lcdo. Ángel Grande Piedras</w:t>
            </w:r>
          </w:p>
          <w:p w14:paraId="18D6B721" w14:textId="77777777" w:rsidR="00FA74C9" w:rsidRPr="00FC4B95" w:rsidRDefault="00FA74C9" w:rsidP="00FA74C9">
            <w:pPr>
              <w:spacing w:after="0" w:line="360" w:lineRule="auto"/>
              <w:jc w:val="both"/>
              <w:rPr>
                <w:rFonts w:ascii="Lato" w:hAnsi="Lato" w:cs="Calibri"/>
                <w:b/>
                <w:bCs/>
              </w:rPr>
            </w:pPr>
            <w:r w:rsidRPr="00FC4B95">
              <w:rPr>
                <w:rFonts w:ascii="Lato" w:hAnsi="Lato" w:cs="Calibri"/>
              </w:rPr>
              <w:t>Proyectista de Juzgado (nivel 9) adscrito al Juzgado Primero de lo Civil del Distrito Judicial de Cuauhtémoc</w:t>
            </w:r>
            <w:bookmarkEnd w:id="20"/>
            <w:r w:rsidRPr="00FC4B95">
              <w:rPr>
                <w:rFonts w:ascii="Lato" w:hAnsi="Lato" w:cs="Calibri"/>
              </w:rPr>
              <w:t>.</w:t>
            </w:r>
          </w:p>
        </w:tc>
        <w:tc>
          <w:tcPr>
            <w:tcW w:w="2406" w:type="pct"/>
            <w:noWrap/>
            <w:tcMar>
              <w:bottom w:w="142" w:type="dxa"/>
            </w:tcMar>
          </w:tcPr>
          <w:p w14:paraId="003C25B7" w14:textId="5E40BF4D"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w:t>
            </w:r>
            <w:r w:rsidR="00E65ABF" w:rsidRPr="00FC4B95">
              <w:rPr>
                <w:rFonts w:ascii="Lato" w:hAnsi="Lato" w:cs="Calibri"/>
              </w:rPr>
              <w:t xml:space="preserve">como </w:t>
            </w:r>
            <w:proofErr w:type="gramStart"/>
            <w:r w:rsidRPr="00FC4B95">
              <w:rPr>
                <w:rFonts w:ascii="Lato" w:hAnsi="Lato" w:cs="Calibri"/>
              </w:rPr>
              <w:t>Secretario</w:t>
            </w:r>
            <w:proofErr w:type="gramEnd"/>
            <w:r w:rsidRPr="00FC4B95">
              <w:rPr>
                <w:rFonts w:ascii="Lato" w:hAnsi="Lato" w:cs="Calibri"/>
              </w:rPr>
              <w:t xml:space="preserve"> Proyectista de Sala (nivel 14) y se readscribe a la </w:t>
            </w:r>
            <w:r w:rsidRPr="00FC4B95">
              <w:rPr>
                <w:rFonts w:ascii="Lato" w:hAnsi="Lato"/>
              </w:rPr>
              <w:t xml:space="preserve">Primera Ponencia de la Sala Civil, Familiar y Mercantil del Tribunal </w:t>
            </w:r>
            <w:r w:rsidRPr="00FC4B95">
              <w:rPr>
                <w:rFonts w:ascii="Lato" w:hAnsi="Lato"/>
              </w:rPr>
              <w:lastRenderedPageBreak/>
              <w:t>Superior de Justicia del Estado</w:t>
            </w:r>
            <w:r w:rsidRPr="00FC4B95">
              <w:rPr>
                <w:rFonts w:ascii="Lato" w:hAnsi="Lato" w:cs="Calibri"/>
              </w:rPr>
              <w:t xml:space="preserve">, por el término de tres meses, con efectos a partir del veintisiete de octubre </w:t>
            </w:r>
            <w:r w:rsidR="00E65ABF" w:rsidRPr="00FC4B95">
              <w:rPr>
                <w:rFonts w:ascii="Lato" w:hAnsi="Lato" w:cs="Calibri"/>
              </w:rPr>
              <w:t>de dos mil veinticinco</w:t>
            </w:r>
            <w:r w:rsidRPr="00FC4B95">
              <w:rPr>
                <w:rFonts w:ascii="Lato" w:hAnsi="Lato" w:cs="Calibri"/>
              </w:rPr>
              <w:t>, hasta el veintiséis de enero de dos mil veintiséis.</w:t>
            </w:r>
          </w:p>
        </w:tc>
      </w:tr>
      <w:tr w:rsidR="00FC4B95" w:rsidRPr="00FC4B95" w14:paraId="05851DA2" w14:textId="77777777" w:rsidTr="00A6250E">
        <w:trPr>
          <w:gridAfter w:val="1"/>
          <w:wAfter w:w="5" w:type="pct"/>
          <w:trHeight w:val="850"/>
          <w:jc w:val="center"/>
        </w:trPr>
        <w:tc>
          <w:tcPr>
            <w:tcW w:w="2588" w:type="pct"/>
            <w:noWrap/>
            <w:tcMar>
              <w:bottom w:w="142" w:type="dxa"/>
            </w:tcMar>
          </w:tcPr>
          <w:p w14:paraId="1C0BD9A8" w14:textId="77777777" w:rsidR="00FA74C9" w:rsidRPr="00FC4B95" w:rsidRDefault="00FA74C9" w:rsidP="00FA74C9">
            <w:pPr>
              <w:spacing w:after="0" w:line="360" w:lineRule="auto"/>
              <w:jc w:val="both"/>
              <w:rPr>
                <w:rFonts w:ascii="Lato" w:hAnsi="Lato" w:cs="Calibri"/>
                <w:b/>
                <w:bCs/>
              </w:rPr>
            </w:pPr>
            <w:bookmarkStart w:id="21" w:name="_Hlk212462749"/>
            <w:r w:rsidRPr="00FC4B95">
              <w:rPr>
                <w:rFonts w:ascii="Lato" w:hAnsi="Lato" w:cs="Calibri"/>
                <w:b/>
                <w:bCs/>
              </w:rPr>
              <w:lastRenderedPageBreak/>
              <w:t>Lcda. María Margarita Rodríguez Prisco</w:t>
            </w:r>
          </w:p>
          <w:p w14:paraId="0DA9D282" w14:textId="72EA56FF" w:rsidR="00FA74C9" w:rsidRPr="00FC4B95" w:rsidRDefault="00FA74C9" w:rsidP="00FA74C9">
            <w:pPr>
              <w:spacing w:after="0" w:line="360" w:lineRule="auto"/>
              <w:jc w:val="both"/>
              <w:rPr>
                <w:rFonts w:ascii="Lato" w:hAnsi="Lato" w:cs="Calibri"/>
              </w:rPr>
            </w:pPr>
            <w:r w:rsidRPr="00FC4B95">
              <w:rPr>
                <w:rFonts w:ascii="Lato" w:hAnsi="Lato" w:cs="Calibri"/>
              </w:rPr>
              <w:t xml:space="preserve">Diligenciaría Interina (nivel 7) adscrita </w:t>
            </w:r>
            <w:r w:rsidR="00A6250E" w:rsidRPr="00FC4B95">
              <w:rPr>
                <w:rFonts w:ascii="Lato" w:hAnsi="Lato" w:cs="Calibri"/>
              </w:rPr>
              <w:t xml:space="preserve">a la Primera Ponencia </w:t>
            </w:r>
            <w:r w:rsidRPr="00FC4B95">
              <w:rPr>
                <w:rFonts w:ascii="Lato" w:hAnsi="Lato" w:cs="Calibri"/>
              </w:rPr>
              <w:t xml:space="preserve">Sala </w:t>
            </w:r>
            <w:r w:rsidR="00613D85" w:rsidRPr="00FC4B95">
              <w:rPr>
                <w:rFonts w:ascii="Lato" w:hAnsi="Lato" w:cs="Calibri"/>
              </w:rPr>
              <w:t>C</w:t>
            </w:r>
            <w:r w:rsidRPr="00FC4B95">
              <w:rPr>
                <w:rFonts w:ascii="Lato" w:hAnsi="Lato" w:cs="Calibri"/>
              </w:rPr>
              <w:t>ivil</w:t>
            </w:r>
            <w:r w:rsidR="00613D85" w:rsidRPr="00FC4B95">
              <w:rPr>
                <w:rFonts w:ascii="Lato" w:hAnsi="Lato" w:cs="Calibri"/>
              </w:rPr>
              <w:t>,</w:t>
            </w:r>
            <w:r w:rsidRPr="00FC4B95">
              <w:rPr>
                <w:rFonts w:ascii="Lato" w:hAnsi="Lato" w:cs="Calibri"/>
              </w:rPr>
              <w:t xml:space="preserve"> Familiar y Mercantil </w:t>
            </w:r>
            <w:bookmarkEnd w:id="21"/>
            <w:r w:rsidR="00A6250E" w:rsidRPr="00FC4B95">
              <w:rPr>
                <w:rFonts w:ascii="Lato" w:hAnsi="Lato" w:cs="Calibri"/>
              </w:rPr>
              <w:t>del Tribunal Superior de Justicia del Estado.</w:t>
            </w:r>
          </w:p>
        </w:tc>
        <w:tc>
          <w:tcPr>
            <w:tcW w:w="2406" w:type="pct"/>
            <w:noWrap/>
            <w:tcMar>
              <w:bottom w:w="142" w:type="dxa"/>
            </w:tcMar>
          </w:tcPr>
          <w:p w14:paraId="46FD7BD9" w14:textId="77777777" w:rsidR="00FA74C9" w:rsidRPr="00FC4B95" w:rsidRDefault="00FA74C9" w:rsidP="00FA74C9">
            <w:pPr>
              <w:spacing w:line="360" w:lineRule="auto"/>
              <w:jc w:val="both"/>
              <w:rPr>
                <w:rFonts w:ascii="Lato" w:hAnsi="Lato" w:cs="Calibri"/>
              </w:rPr>
            </w:pPr>
            <w:r w:rsidRPr="00FC4B95">
              <w:rPr>
                <w:rFonts w:ascii="Lato" w:hAnsi="Lato" w:cs="Calibri"/>
              </w:rPr>
              <w:t>Por necesidades del servicio, se designa como Proyectista de Juzgado (nivel 9), y se readscribe al Juzgado Primero de lo Civil del Distrito Judicial de Cuauhtémoc, por el término de tres meses, con efectos a partir del veintisiete de octubre del año en curso, hasta el veintiséis de enero de dos mil veintiséis.</w:t>
            </w:r>
          </w:p>
        </w:tc>
      </w:tr>
      <w:tr w:rsidR="00FC4B95" w:rsidRPr="00FC4B95" w14:paraId="59C7DDB7" w14:textId="77777777" w:rsidTr="00A6250E">
        <w:trPr>
          <w:gridAfter w:val="1"/>
          <w:wAfter w:w="5" w:type="pct"/>
          <w:trHeight w:val="850"/>
          <w:jc w:val="center"/>
        </w:trPr>
        <w:tc>
          <w:tcPr>
            <w:tcW w:w="2588" w:type="pct"/>
            <w:noWrap/>
            <w:tcMar>
              <w:bottom w:w="142" w:type="dxa"/>
            </w:tcMar>
          </w:tcPr>
          <w:p w14:paraId="5ECE959C"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Lcda. Gilda Reséndiz Pacheco</w:t>
            </w:r>
          </w:p>
          <w:p w14:paraId="364E5FA2" w14:textId="6F186F08" w:rsidR="00FA74C9" w:rsidRPr="00FC4B95" w:rsidRDefault="00FA74C9" w:rsidP="00FA74C9">
            <w:pPr>
              <w:spacing w:after="0" w:line="360" w:lineRule="auto"/>
              <w:jc w:val="both"/>
              <w:rPr>
                <w:rFonts w:ascii="Lato" w:hAnsi="Lato" w:cs="Calibri"/>
              </w:rPr>
            </w:pPr>
            <w:r w:rsidRPr="00FC4B95">
              <w:rPr>
                <w:rFonts w:ascii="Lato" w:hAnsi="Lato" w:cs="Calibri"/>
              </w:rPr>
              <w:t>Secretaria de Acuerdos de Juzgado Interin</w:t>
            </w:r>
            <w:r w:rsidR="009536AA" w:rsidRPr="00FC4B95">
              <w:rPr>
                <w:rFonts w:ascii="Lato" w:hAnsi="Lato" w:cs="Calibri"/>
              </w:rPr>
              <w:t>a</w:t>
            </w:r>
            <w:r w:rsidRPr="00FC4B95">
              <w:rPr>
                <w:rFonts w:ascii="Lato" w:hAnsi="Lato" w:cs="Calibri"/>
              </w:rPr>
              <w:t xml:space="preserve"> (nivel 10)</w:t>
            </w:r>
            <w:r w:rsidR="009536AA" w:rsidRPr="00FC4B95">
              <w:rPr>
                <w:rFonts w:ascii="Lato" w:hAnsi="Lato" w:cs="Calibri"/>
              </w:rPr>
              <w:t>, adscrita al</w:t>
            </w:r>
            <w:r w:rsidRPr="00FC4B95">
              <w:rPr>
                <w:rFonts w:ascii="Lato" w:hAnsi="Lato" w:cs="Calibri"/>
              </w:rPr>
              <w:t xml:space="preserve"> Juzgado de lo Civil del Distrito Judicial de Juárez</w:t>
            </w:r>
            <w:r w:rsidR="009536AA" w:rsidRPr="00FC4B95">
              <w:rPr>
                <w:rFonts w:ascii="Lato" w:hAnsi="Lato" w:cs="Calibri"/>
              </w:rPr>
              <w:t>.</w:t>
            </w:r>
            <w:r w:rsidRPr="00FC4B95">
              <w:rPr>
                <w:rFonts w:ascii="Lato" w:hAnsi="Lato" w:cs="Calibri"/>
              </w:rPr>
              <w:t xml:space="preserve"> </w:t>
            </w:r>
          </w:p>
        </w:tc>
        <w:tc>
          <w:tcPr>
            <w:tcW w:w="2406" w:type="pct"/>
            <w:noWrap/>
            <w:tcMar>
              <w:bottom w:w="142" w:type="dxa"/>
            </w:tcMar>
          </w:tcPr>
          <w:p w14:paraId="77B79B25" w14:textId="12B13F92"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w:t>
            </w:r>
            <w:r w:rsidR="009536AA" w:rsidRPr="00FC4B95">
              <w:rPr>
                <w:rFonts w:ascii="Lato" w:hAnsi="Lato" w:cs="Calibri"/>
              </w:rPr>
              <w:t xml:space="preserve">como </w:t>
            </w:r>
            <w:proofErr w:type="gramStart"/>
            <w:r w:rsidRPr="00FC4B95">
              <w:rPr>
                <w:rFonts w:ascii="Lato" w:hAnsi="Lato" w:cs="Calibri"/>
              </w:rPr>
              <w:t>Secretaria</w:t>
            </w:r>
            <w:proofErr w:type="gramEnd"/>
            <w:r w:rsidRPr="00FC4B95">
              <w:rPr>
                <w:rFonts w:ascii="Lato" w:hAnsi="Lato" w:cs="Calibri"/>
              </w:rPr>
              <w:t xml:space="preserve"> Proyectista de Sala Interina (nivel 14), y se readscribe a la </w:t>
            </w:r>
            <w:r w:rsidRPr="00FC4B95">
              <w:rPr>
                <w:rFonts w:ascii="Lato" w:hAnsi="Lato"/>
              </w:rPr>
              <w:t>Primera Ponencia de la Sala Civil, Familiar y Mercantil del Tribunal Superior de Justicia del Estado</w:t>
            </w:r>
            <w:r w:rsidRPr="00FC4B95">
              <w:rPr>
                <w:rFonts w:ascii="Lato" w:hAnsi="Lato" w:cs="Calibri"/>
              </w:rPr>
              <w:t xml:space="preserve">, con efectos a partir del veintisiete de octubre </w:t>
            </w:r>
            <w:r w:rsidR="009536AA" w:rsidRPr="00FC4B95">
              <w:rPr>
                <w:rFonts w:ascii="Lato" w:hAnsi="Lato" w:cs="Calibri"/>
              </w:rPr>
              <w:t xml:space="preserve">de dos mil veinticinco, </w:t>
            </w:r>
            <w:r w:rsidRPr="00FC4B95">
              <w:rPr>
                <w:rFonts w:ascii="Lato" w:hAnsi="Lato" w:cs="Calibri"/>
              </w:rPr>
              <w:t>hasta nuevas instrucciones.</w:t>
            </w:r>
          </w:p>
        </w:tc>
      </w:tr>
      <w:tr w:rsidR="00FC4B95" w:rsidRPr="00FC4B95" w14:paraId="0458B08A" w14:textId="77777777" w:rsidTr="00A6250E">
        <w:trPr>
          <w:gridAfter w:val="1"/>
          <w:wAfter w:w="5" w:type="pct"/>
          <w:trHeight w:val="850"/>
          <w:jc w:val="center"/>
        </w:trPr>
        <w:tc>
          <w:tcPr>
            <w:tcW w:w="2588" w:type="pct"/>
            <w:noWrap/>
            <w:tcMar>
              <w:bottom w:w="142" w:type="dxa"/>
            </w:tcMar>
          </w:tcPr>
          <w:p w14:paraId="6391984F" w14:textId="77777777" w:rsidR="00FA74C9" w:rsidRPr="00FC4B95" w:rsidRDefault="00FA74C9" w:rsidP="00FA74C9">
            <w:pPr>
              <w:spacing w:after="0" w:line="360" w:lineRule="auto"/>
              <w:jc w:val="both"/>
              <w:rPr>
                <w:rFonts w:ascii="Lato" w:hAnsi="Lato" w:cs="Calibri"/>
                <w:b/>
                <w:bCs/>
              </w:rPr>
            </w:pPr>
            <w:bookmarkStart w:id="22" w:name="_Hlk212208396"/>
            <w:r w:rsidRPr="00FC4B95">
              <w:rPr>
                <w:rFonts w:ascii="Lato" w:hAnsi="Lato" w:cs="Calibri"/>
                <w:b/>
                <w:bCs/>
              </w:rPr>
              <w:t xml:space="preserve">Lcda. María Azucena Jiménez Pacheco </w:t>
            </w:r>
          </w:p>
          <w:p w14:paraId="638CFEF1" w14:textId="620DAACB" w:rsidR="00FA74C9" w:rsidRPr="00FC4B95" w:rsidRDefault="00FA74C9" w:rsidP="00FA74C9">
            <w:pPr>
              <w:spacing w:after="0" w:line="360" w:lineRule="auto"/>
              <w:jc w:val="both"/>
              <w:rPr>
                <w:rFonts w:ascii="Lato" w:hAnsi="Lato" w:cs="Calibri"/>
              </w:rPr>
            </w:pPr>
            <w:r w:rsidRPr="00FC4B95">
              <w:rPr>
                <w:rFonts w:ascii="Lato" w:hAnsi="Lato" w:cs="Calibri"/>
              </w:rPr>
              <w:t>Secretaria de Acuerdos de Sala (nivel 14) adscrita a la Contraloría</w:t>
            </w:r>
            <w:bookmarkEnd w:id="22"/>
            <w:r w:rsidR="00A6250E" w:rsidRPr="00FC4B95">
              <w:rPr>
                <w:rFonts w:ascii="Lato" w:hAnsi="Lato" w:cs="Calibri"/>
              </w:rPr>
              <w:t xml:space="preserve"> del Poder Judicial del Estado.</w:t>
            </w:r>
          </w:p>
        </w:tc>
        <w:tc>
          <w:tcPr>
            <w:tcW w:w="2406" w:type="pct"/>
            <w:noWrap/>
            <w:tcMar>
              <w:bottom w:w="142" w:type="dxa"/>
            </w:tcMar>
          </w:tcPr>
          <w:p w14:paraId="331D4123" w14:textId="6273AC56"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w:t>
            </w:r>
            <w:r w:rsidR="00E65ABF" w:rsidRPr="00FC4B95">
              <w:rPr>
                <w:rFonts w:ascii="Lato" w:hAnsi="Lato" w:cs="Calibri"/>
              </w:rPr>
              <w:t xml:space="preserve">como </w:t>
            </w:r>
            <w:proofErr w:type="gramStart"/>
            <w:r w:rsidRPr="00FC4B95">
              <w:rPr>
                <w:rFonts w:ascii="Lato" w:hAnsi="Lato" w:cs="Calibri"/>
              </w:rPr>
              <w:t>Secretaria</w:t>
            </w:r>
            <w:proofErr w:type="gramEnd"/>
            <w:r w:rsidRPr="00FC4B95">
              <w:rPr>
                <w:rFonts w:ascii="Lato" w:hAnsi="Lato" w:cs="Calibri"/>
              </w:rPr>
              <w:t xml:space="preserve"> de Acuerdos de Juzgado (nivel 10) y se readscribe al Juzgado de lo Civil del Distrito Judicial de Juárez, en sustitución de la Licenciada Gilda Reséndiz Pacheco, con efectos a partir del veintisiete de octubre dos mil veinticinco, hasta nuevas instrucciones.</w:t>
            </w:r>
          </w:p>
        </w:tc>
      </w:tr>
      <w:tr w:rsidR="00FC4B95" w:rsidRPr="00FC4B95" w14:paraId="6A744BE7" w14:textId="77777777" w:rsidTr="00A6250E">
        <w:trPr>
          <w:gridAfter w:val="1"/>
          <w:wAfter w:w="5" w:type="pct"/>
          <w:trHeight w:val="850"/>
          <w:jc w:val="center"/>
        </w:trPr>
        <w:tc>
          <w:tcPr>
            <w:tcW w:w="2588" w:type="pct"/>
            <w:noWrap/>
            <w:tcMar>
              <w:bottom w:w="142" w:type="dxa"/>
            </w:tcMar>
          </w:tcPr>
          <w:p w14:paraId="597942EC" w14:textId="77777777" w:rsidR="00FA74C9" w:rsidRPr="00FC4B95" w:rsidRDefault="00FA74C9" w:rsidP="00FA74C9">
            <w:pPr>
              <w:spacing w:after="0" w:line="360" w:lineRule="auto"/>
              <w:jc w:val="both"/>
              <w:rPr>
                <w:rFonts w:ascii="Lato" w:hAnsi="Lato" w:cs="Calibri"/>
                <w:b/>
                <w:bCs/>
              </w:rPr>
            </w:pPr>
            <w:bookmarkStart w:id="23" w:name="_Hlk212208828"/>
            <w:r w:rsidRPr="00FC4B95">
              <w:rPr>
                <w:rFonts w:ascii="Lato" w:hAnsi="Lato" w:cs="Calibri"/>
                <w:b/>
                <w:bCs/>
              </w:rPr>
              <w:t>Lcdo. Luis Hernández López</w:t>
            </w:r>
          </w:p>
          <w:p w14:paraId="1C0938B2" w14:textId="2CA47714" w:rsidR="00FA74C9" w:rsidRPr="00FC4B95" w:rsidRDefault="00FA74C9" w:rsidP="00FA74C9">
            <w:pPr>
              <w:spacing w:after="0" w:line="360" w:lineRule="auto"/>
              <w:jc w:val="both"/>
              <w:rPr>
                <w:rFonts w:ascii="Lato" w:hAnsi="Lato" w:cs="Calibri"/>
              </w:rPr>
            </w:pPr>
            <w:r w:rsidRPr="00FC4B95">
              <w:rPr>
                <w:rFonts w:ascii="Lato" w:hAnsi="Lato" w:cs="Calibri"/>
              </w:rPr>
              <w:t xml:space="preserve">Secretario Proyectista de Sala (nivel 14) adscrito </w:t>
            </w:r>
            <w:r w:rsidR="00A6250E" w:rsidRPr="00FC4B95">
              <w:rPr>
                <w:rFonts w:ascii="Lato" w:hAnsi="Lato" w:cs="Calibri"/>
              </w:rPr>
              <w:t>a la Primera Ponencia de la Sala</w:t>
            </w:r>
            <w:r w:rsidRPr="00FC4B95">
              <w:rPr>
                <w:rFonts w:ascii="Lato" w:hAnsi="Lato" w:cs="Calibri"/>
              </w:rPr>
              <w:t xml:space="preserve"> </w:t>
            </w:r>
            <w:r w:rsidR="00A6250E" w:rsidRPr="00FC4B95">
              <w:rPr>
                <w:rFonts w:ascii="Lato" w:hAnsi="Lato" w:cs="Calibri"/>
              </w:rPr>
              <w:lastRenderedPageBreak/>
              <w:t>C</w:t>
            </w:r>
            <w:r w:rsidRPr="00FC4B95">
              <w:rPr>
                <w:rFonts w:ascii="Lato" w:hAnsi="Lato" w:cs="Calibri"/>
              </w:rPr>
              <w:t>ivil</w:t>
            </w:r>
            <w:r w:rsidR="00A6250E" w:rsidRPr="00FC4B95">
              <w:rPr>
                <w:rFonts w:ascii="Lato" w:hAnsi="Lato" w:cs="Calibri"/>
              </w:rPr>
              <w:t>,</w:t>
            </w:r>
            <w:r w:rsidRPr="00FC4B95">
              <w:rPr>
                <w:rFonts w:ascii="Lato" w:hAnsi="Lato" w:cs="Calibri"/>
              </w:rPr>
              <w:t xml:space="preserve"> Familiar y Mercantil </w:t>
            </w:r>
            <w:bookmarkEnd w:id="23"/>
            <w:r w:rsidR="00A6250E" w:rsidRPr="00FC4B95">
              <w:rPr>
                <w:rFonts w:ascii="Lato" w:hAnsi="Lato" w:cs="Calibri"/>
              </w:rPr>
              <w:t>del Tribunal Superior de Justicia del Estado.</w:t>
            </w:r>
          </w:p>
        </w:tc>
        <w:tc>
          <w:tcPr>
            <w:tcW w:w="2406" w:type="pct"/>
            <w:noWrap/>
            <w:tcMar>
              <w:bottom w:w="142" w:type="dxa"/>
            </w:tcMar>
          </w:tcPr>
          <w:p w14:paraId="28D0B9CA" w14:textId="41F2452B" w:rsidR="00FA74C9" w:rsidRPr="00FC4B95" w:rsidRDefault="00FA74C9" w:rsidP="00FA74C9">
            <w:pPr>
              <w:spacing w:line="360" w:lineRule="auto"/>
              <w:jc w:val="both"/>
              <w:rPr>
                <w:rFonts w:ascii="Lato" w:hAnsi="Lato" w:cs="Calibri"/>
              </w:rPr>
            </w:pPr>
            <w:r w:rsidRPr="00FC4B95">
              <w:rPr>
                <w:rFonts w:ascii="Lato" w:hAnsi="Lato" w:cs="Calibri"/>
              </w:rPr>
              <w:lastRenderedPageBreak/>
              <w:t xml:space="preserve">Por necesidades del servicio, con </w:t>
            </w:r>
            <w:r w:rsidR="00E05C9D" w:rsidRPr="00FC4B95">
              <w:rPr>
                <w:rFonts w:ascii="Lato" w:hAnsi="Lato" w:cs="Calibri"/>
              </w:rPr>
              <w:t>su</w:t>
            </w:r>
            <w:r w:rsidRPr="00FC4B95">
              <w:rPr>
                <w:rFonts w:ascii="Lato" w:hAnsi="Lato" w:cs="Calibri"/>
              </w:rPr>
              <w:t xml:space="preserve"> mismo nivel y cargo, se readscribe a la Secretaría General de Acuerdos del Tribunal Superior de Justicia del </w:t>
            </w:r>
            <w:r w:rsidRPr="00FC4B95">
              <w:rPr>
                <w:rFonts w:ascii="Lato" w:hAnsi="Lato" w:cs="Calibri"/>
              </w:rPr>
              <w:lastRenderedPageBreak/>
              <w:t>Estado, con efectos a partir del veintisiete de octubre del año en curso, hasta nuevas instrucciones.</w:t>
            </w:r>
          </w:p>
        </w:tc>
      </w:tr>
      <w:tr w:rsidR="00FC4B95" w:rsidRPr="00FC4B95" w14:paraId="2C51A71B" w14:textId="77777777" w:rsidTr="00A6250E">
        <w:trPr>
          <w:gridAfter w:val="1"/>
          <w:wAfter w:w="5" w:type="pct"/>
          <w:trHeight w:val="850"/>
          <w:jc w:val="center"/>
        </w:trPr>
        <w:tc>
          <w:tcPr>
            <w:tcW w:w="2588" w:type="pct"/>
            <w:noWrap/>
            <w:tcMar>
              <w:bottom w:w="142" w:type="dxa"/>
            </w:tcMar>
          </w:tcPr>
          <w:p w14:paraId="0A90CEBD" w14:textId="77777777" w:rsidR="00FA74C9" w:rsidRPr="00FC4B95" w:rsidRDefault="00FA74C9" w:rsidP="00FA74C9">
            <w:pPr>
              <w:spacing w:after="0" w:line="360" w:lineRule="auto"/>
              <w:jc w:val="both"/>
              <w:rPr>
                <w:rFonts w:ascii="Lato" w:hAnsi="Lato" w:cs="Calibri"/>
                <w:b/>
                <w:bCs/>
              </w:rPr>
            </w:pPr>
            <w:bookmarkStart w:id="24" w:name="_Hlk212209168"/>
            <w:r w:rsidRPr="00FC4B95">
              <w:rPr>
                <w:rFonts w:ascii="Lato" w:hAnsi="Lato" w:cs="Calibri"/>
                <w:b/>
                <w:bCs/>
              </w:rPr>
              <w:lastRenderedPageBreak/>
              <w:t>Lcda. Margarita Dorantes Navarrete</w:t>
            </w:r>
          </w:p>
          <w:p w14:paraId="7523A234" w14:textId="18DEE319" w:rsidR="00FA74C9" w:rsidRPr="00FC4B95" w:rsidRDefault="00FA74C9" w:rsidP="00FA74C9">
            <w:pPr>
              <w:spacing w:after="0" w:line="360" w:lineRule="auto"/>
              <w:jc w:val="both"/>
              <w:rPr>
                <w:rFonts w:ascii="Lato" w:hAnsi="Lato" w:cs="Calibri"/>
                <w:b/>
                <w:bCs/>
              </w:rPr>
            </w:pPr>
            <w:r w:rsidRPr="00FC4B95">
              <w:rPr>
                <w:rFonts w:ascii="Lato" w:hAnsi="Lato" w:cs="Calibri"/>
              </w:rPr>
              <w:t xml:space="preserve">Secretaria de Acuerdos de Juzgado (nivel 10) adscrita Juzgado Familiar Especializado </w:t>
            </w:r>
            <w:r w:rsidR="009536AA" w:rsidRPr="00FC4B95">
              <w:rPr>
                <w:rFonts w:ascii="Lato" w:hAnsi="Lato" w:cs="Calibri"/>
              </w:rPr>
              <w:t>e</w:t>
            </w:r>
            <w:r w:rsidRPr="00FC4B95">
              <w:rPr>
                <w:rFonts w:ascii="Lato" w:hAnsi="Lato" w:cs="Calibri"/>
              </w:rPr>
              <w:t xml:space="preserve">n </w:t>
            </w:r>
            <w:r w:rsidR="009536AA" w:rsidRPr="00FC4B95">
              <w:rPr>
                <w:rFonts w:ascii="Lato" w:hAnsi="Lato" w:cs="Calibri"/>
              </w:rPr>
              <w:t>a</w:t>
            </w:r>
            <w:r w:rsidRPr="00FC4B95">
              <w:rPr>
                <w:rFonts w:ascii="Lato" w:hAnsi="Lato" w:cs="Calibri"/>
              </w:rPr>
              <w:t xml:space="preserve">suntos </w:t>
            </w:r>
            <w:r w:rsidR="009536AA" w:rsidRPr="00FC4B95">
              <w:rPr>
                <w:rFonts w:ascii="Lato" w:hAnsi="Lato" w:cs="Calibri"/>
              </w:rPr>
              <w:t>u</w:t>
            </w:r>
            <w:r w:rsidRPr="00FC4B95">
              <w:rPr>
                <w:rFonts w:ascii="Lato" w:hAnsi="Lato" w:cs="Calibri"/>
              </w:rPr>
              <w:t xml:space="preserve">rgentes </w:t>
            </w:r>
            <w:r w:rsidR="009536AA" w:rsidRPr="00FC4B95">
              <w:rPr>
                <w:rFonts w:ascii="Lato" w:hAnsi="Lato" w:cs="Calibri"/>
              </w:rPr>
              <w:t>p</w:t>
            </w:r>
            <w:r w:rsidRPr="00FC4B95">
              <w:rPr>
                <w:rFonts w:ascii="Lato" w:hAnsi="Lato" w:cs="Calibri"/>
              </w:rPr>
              <w:t>ara Mujeres,</w:t>
            </w:r>
            <w:r w:rsidRPr="00FC4B95">
              <w:rPr>
                <w:rFonts w:ascii="Lato" w:hAnsi="Lato"/>
              </w:rPr>
              <w:t xml:space="preserve"> </w:t>
            </w:r>
            <w:r w:rsidR="009536AA" w:rsidRPr="00FC4B95">
              <w:rPr>
                <w:rFonts w:ascii="Lato" w:hAnsi="Lato"/>
              </w:rPr>
              <w:t>q</w:t>
            </w:r>
            <w:r w:rsidRPr="00FC4B95">
              <w:rPr>
                <w:rFonts w:ascii="Lato" w:hAnsi="Lato" w:cs="Calibri"/>
              </w:rPr>
              <w:t xml:space="preserve">ue </w:t>
            </w:r>
            <w:r w:rsidR="009536AA" w:rsidRPr="00FC4B95">
              <w:rPr>
                <w:rFonts w:ascii="Lato" w:hAnsi="Lato" w:cs="Calibri"/>
              </w:rPr>
              <w:t>v</w:t>
            </w:r>
            <w:r w:rsidRPr="00FC4B95">
              <w:rPr>
                <w:rFonts w:ascii="Lato" w:hAnsi="Lato" w:cs="Calibri"/>
              </w:rPr>
              <w:t xml:space="preserve">iven </w:t>
            </w:r>
            <w:r w:rsidR="009536AA" w:rsidRPr="00FC4B95">
              <w:rPr>
                <w:rFonts w:ascii="Lato" w:hAnsi="Lato" w:cs="Calibri"/>
              </w:rPr>
              <w:t>e</w:t>
            </w:r>
            <w:r w:rsidRPr="00FC4B95">
              <w:rPr>
                <w:rFonts w:ascii="Lato" w:hAnsi="Lato" w:cs="Calibri"/>
              </w:rPr>
              <w:t xml:space="preserve">n </w:t>
            </w:r>
            <w:r w:rsidR="009536AA" w:rsidRPr="00FC4B95">
              <w:rPr>
                <w:rFonts w:ascii="Lato" w:hAnsi="Lato" w:cs="Calibri"/>
              </w:rPr>
              <w:t>s</w:t>
            </w:r>
            <w:r w:rsidRPr="00FC4B95">
              <w:rPr>
                <w:rFonts w:ascii="Lato" w:hAnsi="Lato" w:cs="Calibri"/>
              </w:rPr>
              <w:t xml:space="preserve">ituación </w:t>
            </w:r>
            <w:r w:rsidR="009536AA" w:rsidRPr="00FC4B95">
              <w:rPr>
                <w:rFonts w:ascii="Lato" w:hAnsi="Lato" w:cs="Calibri"/>
              </w:rPr>
              <w:t>d</w:t>
            </w:r>
            <w:r w:rsidRPr="00FC4B95">
              <w:rPr>
                <w:rFonts w:ascii="Lato" w:hAnsi="Lato" w:cs="Calibri"/>
              </w:rPr>
              <w:t xml:space="preserve">e </w:t>
            </w:r>
            <w:r w:rsidR="009536AA" w:rsidRPr="00FC4B95">
              <w:rPr>
                <w:rFonts w:ascii="Lato" w:hAnsi="Lato" w:cs="Calibri"/>
              </w:rPr>
              <w:t>v</w:t>
            </w:r>
            <w:r w:rsidRPr="00FC4B95">
              <w:rPr>
                <w:rFonts w:ascii="Lato" w:hAnsi="Lato" w:cs="Calibri"/>
              </w:rPr>
              <w:t xml:space="preserve">iolencia </w:t>
            </w:r>
            <w:r w:rsidR="009536AA" w:rsidRPr="00FC4B95">
              <w:rPr>
                <w:rFonts w:ascii="Lato" w:hAnsi="Lato" w:cs="Calibri"/>
              </w:rPr>
              <w:t>c</w:t>
            </w:r>
            <w:r w:rsidRPr="00FC4B95">
              <w:rPr>
                <w:rFonts w:ascii="Lato" w:hAnsi="Lato" w:cs="Calibri"/>
              </w:rPr>
              <w:t xml:space="preserve">on Competencia </w:t>
            </w:r>
            <w:r w:rsidR="009536AA" w:rsidRPr="00FC4B95">
              <w:rPr>
                <w:rFonts w:ascii="Lato" w:hAnsi="Lato" w:cs="Calibri"/>
              </w:rPr>
              <w:t>e</w:t>
            </w:r>
            <w:r w:rsidRPr="00FC4B95">
              <w:rPr>
                <w:rFonts w:ascii="Lato" w:hAnsi="Lato" w:cs="Calibri"/>
              </w:rPr>
              <w:t xml:space="preserve">n </w:t>
            </w:r>
            <w:r w:rsidR="009536AA" w:rsidRPr="00FC4B95">
              <w:rPr>
                <w:rFonts w:ascii="Lato" w:hAnsi="Lato" w:cs="Calibri"/>
              </w:rPr>
              <w:t>t</w:t>
            </w:r>
            <w:r w:rsidRPr="00FC4B95">
              <w:rPr>
                <w:rFonts w:ascii="Lato" w:hAnsi="Lato" w:cs="Calibri"/>
              </w:rPr>
              <w:t xml:space="preserve">odo </w:t>
            </w:r>
            <w:r w:rsidR="009536AA" w:rsidRPr="00FC4B95">
              <w:rPr>
                <w:rFonts w:ascii="Lato" w:hAnsi="Lato" w:cs="Calibri"/>
              </w:rPr>
              <w:t>e</w:t>
            </w:r>
            <w:r w:rsidRPr="00FC4B95">
              <w:rPr>
                <w:rFonts w:ascii="Lato" w:hAnsi="Lato" w:cs="Calibri"/>
              </w:rPr>
              <w:t>l Estado</w:t>
            </w:r>
            <w:bookmarkEnd w:id="24"/>
            <w:r w:rsidRPr="00FC4B95">
              <w:rPr>
                <w:rFonts w:ascii="Lato" w:hAnsi="Lato" w:cs="Calibri"/>
              </w:rPr>
              <w:t>.</w:t>
            </w:r>
          </w:p>
        </w:tc>
        <w:tc>
          <w:tcPr>
            <w:tcW w:w="2406" w:type="pct"/>
            <w:noWrap/>
            <w:tcMar>
              <w:bottom w:w="142" w:type="dxa"/>
            </w:tcMar>
          </w:tcPr>
          <w:p w14:paraId="73129E59" w14:textId="346FEDE8" w:rsidR="00FA74C9" w:rsidRPr="00FC4B95" w:rsidRDefault="00FA74C9" w:rsidP="00FA74C9">
            <w:pPr>
              <w:spacing w:line="360" w:lineRule="auto"/>
              <w:jc w:val="both"/>
              <w:rPr>
                <w:rFonts w:ascii="Lato" w:hAnsi="Lato" w:cs="Calibri"/>
              </w:rPr>
            </w:pPr>
            <w:r w:rsidRPr="00FC4B95">
              <w:rPr>
                <w:rFonts w:ascii="Lato" w:hAnsi="Lato" w:cs="Calibri"/>
              </w:rPr>
              <w:t>Por necesidades del servicio, se designa</w:t>
            </w:r>
            <w:r w:rsidR="009536AA" w:rsidRPr="00FC4B95">
              <w:rPr>
                <w:rFonts w:ascii="Lato" w:hAnsi="Lato" w:cs="Calibri"/>
              </w:rPr>
              <w:t xml:space="preserve"> como</w:t>
            </w:r>
            <w:r w:rsidRPr="00FC4B95">
              <w:rPr>
                <w:rFonts w:ascii="Lato" w:hAnsi="Lato" w:cs="Calibri"/>
              </w:rPr>
              <w:t xml:space="preserve"> </w:t>
            </w:r>
            <w:proofErr w:type="gramStart"/>
            <w:r w:rsidRPr="00FC4B95">
              <w:rPr>
                <w:rFonts w:ascii="Lato" w:hAnsi="Lato" w:cs="Calibri"/>
              </w:rPr>
              <w:t>Secretaria</w:t>
            </w:r>
            <w:proofErr w:type="gramEnd"/>
            <w:r w:rsidRPr="00FC4B95">
              <w:rPr>
                <w:rFonts w:ascii="Lato" w:hAnsi="Lato" w:cs="Calibri"/>
              </w:rPr>
              <w:t xml:space="preserve"> Proyectista de Sala (nivel 14)</w:t>
            </w:r>
            <w:r w:rsidR="009536AA" w:rsidRPr="00FC4B95">
              <w:rPr>
                <w:rFonts w:ascii="Lato" w:hAnsi="Lato" w:cs="Calibri"/>
              </w:rPr>
              <w:t xml:space="preserve"> </w:t>
            </w:r>
            <w:r w:rsidRPr="00FC4B95">
              <w:rPr>
                <w:rFonts w:ascii="Lato" w:hAnsi="Lato" w:cs="Calibri"/>
              </w:rPr>
              <w:t xml:space="preserve">y se readscribe a la </w:t>
            </w:r>
            <w:r w:rsidRPr="00FC4B95">
              <w:rPr>
                <w:rFonts w:ascii="Lato" w:hAnsi="Lato"/>
              </w:rPr>
              <w:t>Primera Ponencia de la Sala Civil, Familiar y Mercantil del Tribunal Superior de Justicia del Estado</w:t>
            </w:r>
            <w:r w:rsidRPr="00FC4B95">
              <w:rPr>
                <w:rFonts w:ascii="Lato" w:hAnsi="Lato" w:cs="Calibri"/>
              </w:rPr>
              <w:t>, con efectos a partir del veintisiete de octubre del año en curso, hasta nuevas instrucciones.</w:t>
            </w:r>
          </w:p>
        </w:tc>
      </w:tr>
      <w:tr w:rsidR="00FC4B95" w:rsidRPr="00FC4B95" w14:paraId="0AE75BBD" w14:textId="77777777" w:rsidTr="00A6250E">
        <w:trPr>
          <w:gridAfter w:val="1"/>
          <w:wAfter w:w="5" w:type="pct"/>
          <w:trHeight w:val="850"/>
          <w:jc w:val="center"/>
        </w:trPr>
        <w:tc>
          <w:tcPr>
            <w:tcW w:w="2588" w:type="pct"/>
            <w:noWrap/>
            <w:tcMar>
              <w:bottom w:w="142" w:type="dxa"/>
            </w:tcMar>
          </w:tcPr>
          <w:p w14:paraId="53848A81" w14:textId="77777777" w:rsidR="00FA74C9" w:rsidRPr="00FC4B95" w:rsidRDefault="00FA74C9" w:rsidP="00FA74C9">
            <w:pPr>
              <w:spacing w:after="0" w:line="360" w:lineRule="auto"/>
              <w:jc w:val="both"/>
              <w:rPr>
                <w:rFonts w:ascii="Lato" w:hAnsi="Lato" w:cs="Calibri"/>
                <w:b/>
                <w:bCs/>
              </w:rPr>
            </w:pPr>
            <w:bookmarkStart w:id="25" w:name="_Hlk212451399"/>
            <w:r w:rsidRPr="00FC4B95">
              <w:rPr>
                <w:rFonts w:ascii="Lato" w:hAnsi="Lato" w:cs="Calibri"/>
                <w:b/>
                <w:bCs/>
              </w:rPr>
              <w:t>Lcda. Dulcinea Palafox Islas</w:t>
            </w:r>
          </w:p>
          <w:p w14:paraId="1F00C22D" w14:textId="12A6A5FC" w:rsidR="00FA74C9" w:rsidRPr="00FC4B95" w:rsidRDefault="00FA74C9" w:rsidP="00FA74C9">
            <w:pPr>
              <w:spacing w:after="0" w:line="360" w:lineRule="auto"/>
              <w:jc w:val="both"/>
              <w:rPr>
                <w:rFonts w:ascii="Lato" w:eastAsia="Times New Roman" w:hAnsi="Lato" w:cs="Calibri"/>
              </w:rPr>
            </w:pPr>
            <w:r w:rsidRPr="00FC4B95">
              <w:rPr>
                <w:rFonts w:ascii="Lato" w:hAnsi="Lato" w:cs="Calibri"/>
              </w:rPr>
              <w:t xml:space="preserve">Secretaria Proyectista de Sala (nivel 14) adscrita a la </w:t>
            </w:r>
            <w:r w:rsidR="00A6250E" w:rsidRPr="00FC4B95">
              <w:rPr>
                <w:rFonts w:ascii="Lato" w:hAnsi="Lato" w:cs="Calibri"/>
              </w:rPr>
              <w:t>S</w:t>
            </w:r>
            <w:r w:rsidRPr="00FC4B95">
              <w:rPr>
                <w:rFonts w:ascii="Lato" w:hAnsi="Lato" w:cs="Calibri"/>
              </w:rPr>
              <w:t>ecretar</w:t>
            </w:r>
            <w:r w:rsidR="00011368" w:rsidRPr="00FC4B95">
              <w:rPr>
                <w:rFonts w:ascii="Lato" w:hAnsi="Lato" w:cs="Calibri"/>
              </w:rPr>
              <w:t>í</w:t>
            </w:r>
            <w:r w:rsidRPr="00FC4B95">
              <w:rPr>
                <w:rFonts w:ascii="Lato" w:hAnsi="Lato" w:cs="Calibri"/>
              </w:rPr>
              <w:t xml:space="preserve">a </w:t>
            </w:r>
            <w:r w:rsidR="00A6250E" w:rsidRPr="00FC4B95">
              <w:rPr>
                <w:rFonts w:ascii="Lato" w:hAnsi="Lato" w:cs="Calibri"/>
              </w:rPr>
              <w:t xml:space="preserve">General </w:t>
            </w:r>
            <w:r w:rsidRPr="00FC4B95">
              <w:rPr>
                <w:rFonts w:ascii="Lato" w:hAnsi="Lato" w:cs="Calibri"/>
              </w:rPr>
              <w:t>de Acuerdos</w:t>
            </w:r>
            <w:r w:rsidR="00A6250E" w:rsidRPr="00FC4B95">
              <w:rPr>
                <w:rFonts w:ascii="Lato" w:hAnsi="Lato" w:cs="Calibri"/>
              </w:rPr>
              <w:t xml:space="preserve"> del Tribunal Superior de Justicia del Estado.</w:t>
            </w:r>
          </w:p>
          <w:bookmarkEnd w:id="25"/>
          <w:p w14:paraId="7B260E36" w14:textId="77777777" w:rsidR="00FA74C9" w:rsidRPr="00FC4B95" w:rsidRDefault="00FA74C9" w:rsidP="00FA74C9">
            <w:pPr>
              <w:spacing w:after="0" w:line="360" w:lineRule="auto"/>
              <w:jc w:val="both"/>
              <w:rPr>
                <w:rFonts w:ascii="Lato" w:eastAsia="Times New Roman" w:hAnsi="Lato" w:cs="Calibri"/>
              </w:rPr>
            </w:pPr>
          </w:p>
          <w:p w14:paraId="7DFC33F6" w14:textId="77777777" w:rsidR="00FA74C9" w:rsidRPr="00FC4B95" w:rsidRDefault="00FA74C9" w:rsidP="00FA74C9">
            <w:pPr>
              <w:spacing w:line="360" w:lineRule="auto"/>
              <w:jc w:val="both"/>
              <w:rPr>
                <w:rFonts w:ascii="Lato" w:hAnsi="Lato" w:cs="Calibri"/>
              </w:rPr>
            </w:pPr>
          </w:p>
        </w:tc>
        <w:tc>
          <w:tcPr>
            <w:tcW w:w="2406" w:type="pct"/>
            <w:noWrap/>
            <w:tcMar>
              <w:bottom w:w="142" w:type="dxa"/>
            </w:tcMar>
          </w:tcPr>
          <w:p w14:paraId="4F62586E" w14:textId="79772C80"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como </w:t>
            </w:r>
            <w:proofErr w:type="gramStart"/>
            <w:r w:rsidRPr="00FC4B95">
              <w:rPr>
                <w:rFonts w:ascii="Lato" w:hAnsi="Lato" w:cs="Calibri"/>
              </w:rPr>
              <w:t>Secretaria</w:t>
            </w:r>
            <w:proofErr w:type="gramEnd"/>
            <w:r w:rsidRPr="00FC4B95">
              <w:rPr>
                <w:rFonts w:ascii="Lato" w:hAnsi="Lato" w:cs="Calibri"/>
              </w:rPr>
              <w:t xml:space="preserve"> de Acuerdos de Juzgado (nivel 10), y se readscribe al Juzgado Familiar Especializado en asuntos urgentes para mujeres,</w:t>
            </w:r>
            <w:r w:rsidRPr="00FC4B95">
              <w:rPr>
                <w:rFonts w:ascii="Lato" w:hAnsi="Lato"/>
              </w:rPr>
              <w:t xml:space="preserve"> </w:t>
            </w:r>
            <w:r w:rsidRPr="00FC4B95">
              <w:rPr>
                <w:rFonts w:ascii="Lato" w:hAnsi="Lato" w:cs="Calibri"/>
              </w:rPr>
              <w:t>que viven en situación de violencia con competencia en Todo el Estado de Tlaxcala, con efectos a partir del veintisiete de octubre del año en curso, hasta nuevas instrucciones.</w:t>
            </w:r>
          </w:p>
        </w:tc>
      </w:tr>
      <w:tr w:rsidR="00FC4B95" w:rsidRPr="00FC4B95" w14:paraId="4074C8B2" w14:textId="77777777" w:rsidTr="00A6250E">
        <w:trPr>
          <w:gridAfter w:val="1"/>
          <w:wAfter w:w="5" w:type="pct"/>
          <w:trHeight w:val="850"/>
          <w:jc w:val="center"/>
        </w:trPr>
        <w:tc>
          <w:tcPr>
            <w:tcW w:w="2588" w:type="pct"/>
            <w:noWrap/>
            <w:tcMar>
              <w:bottom w:w="142" w:type="dxa"/>
            </w:tcMar>
          </w:tcPr>
          <w:p w14:paraId="68B72B16" w14:textId="77777777" w:rsidR="00FA74C9" w:rsidRPr="00FC4B95" w:rsidRDefault="00FA74C9" w:rsidP="00FA74C9">
            <w:pPr>
              <w:spacing w:after="0" w:line="360" w:lineRule="auto"/>
              <w:jc w:val="both"/>
              <w:rPr>
                <w:rFonts w:ascii="Lato" w:hAnsi="Lato" w:cs="Calibri"/>
                <w:b/>
                <w:bCs/>
              </w:rPr>
            </w:pPr>
            <w:bookmarkStart w:id="26" w:name="_Hlk212451754"/>
            <w:r w:rsidRPr="00FC4B95">
              <w:rPr>
                <w:rFonts w:ascii="Lato" w:hAnsi="Lato" w:cs="Calibri"/>
                <w:b/>
                <w:bCs/>
              </w:rPr>
              <w:t>Lcdo. Rufino Pérez Flores</w:t>
            </w:r>
          </w:p>
          <w:p w14:paraId="55FCEB7E" w14:textId="1D4E21D2" w:rsidR="00FA74C9" w:rsidRPr="00FC4B95" w:rsidRDefault="00FA74C9" w:rsidP="00FA74C9">
            <w:pPr>
              <w:spacing w:after="0" w:line="360" w:lineRule="auto"/>
              <w:jc w:val="both"/>
              <w:rPr>
                <w:rFonts w:ascii="Lato" w:hAnsi="Lato" w:cs="Calibri"/>
              </w:rPr>
            </w:pPr>
            <w:r w:rsidRPr="00FC4B95">
              <w:rPr>
                <w:rFonts w:ascii="Lato" w:hAnsi="Lato" w:cs="Calibri"/>
              </w:rPr>
              <w:t xml:space="preserve">Secretario Proyectista de Sala (nivel 14) adscrito a la </w:t>
            </w:r>
            <w:r w:rsidR="00A6250E" w:rsidRPr="00FC4B95">
              <w:rPr>
                <w:rFonts w:ascii="Lato" w:hAnsi="Lato" w:cs="Calibri"/>
              </w:rPr>
              <w:t>Primer Ponencia de la Sala C</w:t>
            </w:r>
            <w:r w:rsidRPr="00FC4B95">
              <w:rPr>
                <w:rFonts w:ascii="Lato" w:hAnsi="Lato" w:cs="Calibri"/>
              </w:rPr>
              <w:t>ivil</w:t>
            </w:r>
            <w:r w:rsidR="00E67B8A" w:rsidRPr="00FC4B95">
              <w:rPr>
                <w:rFonts w:ascii="Lato" w:hAnsi="Lato" w:cs="Calibri"/>
              </w:rPr>
              <w:t>,</w:t>
            </w:r>
            <w:r w:rsidRPr="00FC4B95">
              <w:rPr>
                <w:rFonts w:ascii="Lato" w:hAnsi="Lato" w:cs="Calibri"/>
              </w:rPr>
              <w:t xml:space="preserve"> Familiar y Mercantil </w:t>
            </w:r>
            <w:bookmarkEnd w:id="26"/>
            <w:r w:rsidR="00A6250E" w:rsidRPr="00FC4B95">
              <w:rPr>
                <w:rFonts w:ascii="Lato" w:hAnsi="Lato" w:cs="Calibri"/>
              </w:rPr>
              <w:t>del Tribunal Superior de Justicia del Estado.</w:t>
            </w:r>
          </w:p>
        </w:tc>
        <w:tc>
          <w:tcPr>
            <w:tcW w:w="2406" w:type="pct"/>
            <w:noWrap/>
            <w:tcMar>
              <w:bottom w:w="142" w:type="dxa"/>
            </w:tcMar>
          </w:tcPr>
          <w:p w14:paraId="62E32E51" w14:textId="5AAC0B99"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w:t>
            </w:r>
            <w:r w:rsidR="00A6250E" w:rsidRPr="00FC4B95">
              <w:rPr>
                <w:rFonts w:ascii="Lato" w:hAnsi="Lato" w:cs="Calibri"/>
              </w:rPr>
              <w:t>su</w:t>
            </w:r>
            <w:r w:rsidRPr="00FC4B95">
              <w:rPr>
                <w:rFonts w:ascii="Lato" w:hAnsi="Lato" w:cs="Calibri"/>
              </w:rPr>
              <w:t xml:space="preserve"> mismo nivel y cargo, se readscribe a la Secretaría General de Acuerdos del Tribunal Superior de Justicia del Estado, con efectos a partir del veintisiete de octubre del año en curso, hasta nuevas instrucciones</w:t>
            </w:r>
          </w:p>
        </w:tc>
      </w:tr>
      <w:tr w:rsidR="00FC4B95" w:rsidRPr="00FC4B95" w14:paraId="3B829A33" w14:textId="77777777" w:rsidTr="00A6250E">
        <w:trPr>
          <w:gridAfter w:val="1"/>
          <w:wAfter w:w="5" w:type="pct"/>
          <w:trHeight w:val="850"/>
          <w:jc w:val="center"/>
        </w:trPr>
        <w:tc>
          <w:tcPr>
            <w:tcW w:w="2588" w:type="pct"/>
            <w:noWrap/>
            <w:tcMar>
              <w:bottom w:w="142" w:type="dxa"/>
            </w:tcMar>
          </w:tcPr>
          <w:p w14:paraId="5B442463" w14:textId="1A8F305D" w:rsidR="00FA74C9" w:rsidRPr="00FC4B95" w:rsidRDefault="00FA74C9" w:rsidP="00FA74C9">
            <w:pPr>
              <w:spacing w:after="0" w:line="360" w:lineRule="auto"/>
              <w:jc w:val="both"/>
              <w:rPr>
                <w:rFonts w:ascii="Lato" w:hAnsi="Lato" w:cs="Calibri"/>
                <w:b/>
                <w:bCs/>
              </w:rPr>
            </w:pPr>
            <w:bookmarkStart w:id="27" w:name="_Hlk212452564"/>
            <w:r w:rsidRPr="00FC4B95">
              <w:rPr>
                <w:rFonts w:ascii="Lato" w:hAnsi="Lato" w:cs="Calibri"/>
                <w:b/>
                <w:bCs/>
              </w:rPr>
              <w:t xml:space="preserve">Lcda. Roció Xicohténcatl Lara </w:t>
            </w:r>
          </w:p>
          <w:p w14:paraId="6034CDFE" w14:textId="494B7833" w:rsidR="00FA74C9" w:rsidRPr="00FC4B95" w:rsidRDefault="00FA74C9" w:rsidP="00FA74C9">
            <w:pPr>
              <w:spacing w:after="0" w:line="360" w:lineRule="auto"/>
              <w:jc w:val="both"/>
              <w:rPr>
                <w:rFonts w:ascii="Lato" w:hAnsi="Lato" w:cs="Calibri"/>
              </w:rPr>
            </w:pPr>
            <w:r w:rsidRPr="00FC4B95">
              <w:rPr>
                <w:rFonts w:ascii="Lato" w:hAnsi="Lato" w:cs="Calibri"/>
              </w:rPr>
              <w:t xml:space="preserve">Secretaria Proyectista de Sala (nivel 14) adscrita a la </w:t>
            </w:r>
            <w:r w:rsidR="00A6250E" w:rsidRPr="00FC4B95">
              <w:rPr>
                <w:rFonts w:ascii="Lato" w:hAnsi="Lato" w:cs="Calibri"/>
              </w:rPr>
              <w:t xml:space="preserve">Primer Ponencia de la </w:t>
            </w:r>
            <w:r w:rsidRPr="00FC4B95">
              <w:rPr>
                <w:rFonts w:ascii="Lato" w:hAnsi="Lato" w:cs="Calibri"/>
              </w:rPr>
              <w:t>Sala Civil Familiar y Mercantil</w:t>
            </w:r>
            <w:bookmarkEnd w:id="27"/>
            <w:r w:rsidR="00A6250E" w:rsidRPr="00FC4B95">
              <w:rPr>
                <w:rFonts w:ascii="Lato" w:hAnsi="Lato" w:cs="Calibri"/>
              </w:rPr>
              <w:t xml:space="preserve"> del Tribunal Superior de Justicia del Estado.</w:t>
            </w:r>
          </w:p>
          <w:p w14:paraId="64CF75EB" w14:textId="77777777" w:rsidR="00FA74C9" w:rsidRPr="00FC4B95" w:rsidRDefault="00FA74C9" w:rsidP="00FA74C9">
            <w:pPr>
              <w:spacing w:after="0" w:line="360" w:lineRule="auto"/>
              <w:jc w:val="both"/>
              <w:rPr>
                <w:rFonts w:ascii="Lato" w:hAnsi="Lato" w:cs="Calibri"/>
                <w:b/>
                <w:bCs/>
              </w:rPr>
            </w:pPr>
          </w:p>
        </w:tc>
        <w:tc>
          <w:tcPr>
            <w:tcW w:w="2406" w:type="pct"/>
            <w:noWrap/>
            <w:tcMar>
              <w:bottom w:w="142" w:type="dxa"/>
            </w:tcMar>
          </w:tcPr>
          <w:p w14:paraId="05EBA0C0" w14:textId="77777777" w:rsidR="00FA74C9" w:rsidRPr="00FC4B95" w:rsidRDefault="00FA74C9" w:rsidP="00FA74C9">
            <w:pPr>
              <w:spacing w:line="360" w:lineRule="auto"/>
              <w:jc w:val="both"/>
              <w:rPr>
                <w:rFonts w:ascii="Lato" w:hAnsi="Lato" w:cs="Calibri"/>
              </w:rPr>
            </w:pPr>
            <w:r w:rsidRPr="00FC4B95">
              <w:rPr>
                <w:rFonts w:ascii="Lato" w:hAnsi="Lato" w:cs="Calibri"/>
              </w:rPr>
              <w:t>Por necesidades del servicio, con el mismo nivel y cargo, se readscribe a la Presidencia del Tribunal Superior de Justicia, con efectos a partir del veintisiete de octubre del año en curso, hasta nuevas instrucciones.</w:t>
            </w:r>
          </w:p>
        </w:tc>
      </w:tr>
      <w:tr w:rsidR="00FC4B95" w:rsidRPr="00FC4B95" w14:paraId="2B42E0EB" w14:textId="77777777" w:rsidTr="00A6250E">
        <w:trPr>
          <w:gridAfter w:val="1"/>
          <w:wAfter w:w="5" w:type="pct"/>
          <w:trHeight w:val="850"/>
          <w:jc w:val="center"/>
        </w:trPr>
        <w:tc>
          <w:tcPr>
            <w:tcW w:w="2588" w:type="pct"/>
            <w:noWrap/>
            <w:tcMar>
              <w:bottom w:w="142" w:type="dxa"/>
            </w:tcMar>
          </w:tcPr>
          <w:p w14:paraId="1C627610" w14:textId="77777777" w:rsidR="00FA74C9" w:rsidRPr="00FC4B95" w:rsidRDefault="00FA74C9" w:rsidP="00FA74C9">
            <w:pPr>
              <w:spacing w:after="0" w:line="360" w:lineRule="auto"/>
              <w:jc w:val="both"/>
              <w:rPr>
                <w:rFonts w:ascii="Lato" w:hAnsi="Lato" w:cs="Calibri"/>
                <w:b/>
                <w:bCs/>
              </w:rPr>
            </w:pPr>
            <w:bookmarkStart w:id="28" w:name="_Hlk212453074"/>
            <w:r w:rsidRPr="00FC4B95">
              <w:rPr>
                <w:rFonts w:ascii="Lato" w:hAnsi="Lato" w:cs="Calibri"/>
                <w:b/>
                <w:bCs/>
              </w:rPr>
              <w:lastRenderedPageBreak/>
              <w:t>C. Lucero Araceli Torres Cuatepotzo</w:t>
            </w:r>
          </w:p>
          <w:p w14:paraId="351D9C5F" w14:textId="5BADA469" w:rsidR="00FA74C9" w:rsidRPr="00FC4B95" w:rsidRDefault="00FA74C9" w:rsidP="00FA74C9">
            <w:pPr>
              <w:spacing w:after="0" w:line="360" w:lineRule="auto"/>
              <w:jc w:val="both"/>
              <w:rPr>
                <w:rFonts w:ascii="Lato" w:eastAsia="Times New Roman" w:hAnsi="Lato" w:cs="Calibri"/>
              </w:rPr>
            </w:pPr>
            <w:r w:rsidRPr="00FC4B95">
              <w:rPr>
                <w:rFonts w:ascii="Lato" w:hAnsi="Lato" w:cs="Calibri"/>
              </w:rPr>
              <w:t xml:space="preserve">Intendente de Base (nivel 3) adscrita al Tribunal de Enjuiciamiento Colegiado con </w:t>
            </w:r>
            <w:r w:rsidR="00E67B8A" w:rsidRPr="00FC4B95">
              <w:rPr>
                <w:rFonts w:ascii="Lato" w:hAnsi="Lato" w:cs="Calibri"/>
              </w:rPr>
              <w:t>c</w:t>
            </w:r>
            <w:r w:rsidRPr="00FC4B95">
              <w:rPr>
                <w:rFonts w:ascii="Lato" w:hAnsi="Lato" w:cs="Calibri"/>
              </w:rPr>
              <w:t>ompetencia en todo el Estado</w:t>
            </w:r>
            <w:bookmarkEnd w:id="28"/>
            <w:r w:rsidRPr="00FC4B95">
              <w:rPr>
                <w:rFonts w:ascii="Lato" w:hAnsi="Lato" w:cs="Calibri"/>
              </w:rPr>
              <w:t>.</w:t>
            </w:r>
            <w:r w:rsidRPr="00FC4B95">
              <w:rPr>
                <w:rFonts w:ascii="Lato" w:hAnsi="Lato" w:cs="Calibri"/>
              </w:rPr>
              <w:tab/>
            </w:r>
            <w:r w:rsidRPr="00FC4B95">
              <w:rPr>
                <w:rFonts w:ascii="Lato" w:hAnsi="Lato" w:cs="Calibri"/>
              </w:rPr>
              <w:tab/>
            </w:r>
            <w:r w:rsidRPr="00FC4B95">
              <w:rPr>
                <w:rFonts w:ascii="Lato" w:hAnsi="Lato" w:cs="Calibri"/>
              </w:rPr>
              <w:tab/>
            </w:r>
            <w:r w:rsidRPr="00FC4B95">
              <w:rPr>
                <w:rFonts w:ascii="Lato" w:hAnsi="Lato" w:cs="Calibri"/>
              </w:rPr>
              <w:tab/>
            </w:r>
          </w:p>
          <w:p w14:paraId="4C04ACD9" w14:textId="77777777" w:rsidR="00FA74C9" w:rsidRPr="00FC4B95" w:rsidRDefault="00FA74C9" w:rsidP="00FA74C9">
            <w:pPr>
              <w:spacing w:line="360" w:lineRule="auto"/>
              <w:jc w:val="both"/>
              <w:rPr>
                <w:rFonts w:ascii="Lato" w:hAnsi="Lato" w:cs="Calibri"/>
              </w:rPr>
            </w:pPr>
          </w:p>
        </w:tc>
        <w:tc>
          <w:tcPr>
            <w:tcW w:w="2406" w:type="pct"/>
            <w:noWrap/>
            <w:tcMar>
              <w:bottom w:w="142" w:type="dxa"/>
            </w:tcMar>
          </w:tcPr>
          <w:p w14:paraId="6A67CD7B" w14:textId="639F96C0"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el mismo nivel, cargo y categoría, se readscribe al Juzgado Cuarto Familiar del Distrito Judicial de Cuauhtémoc, en sustitución de Joel Escobar </w:t>
            </w:r>
            <w:proofErr w:type="spellStart"/>
            <w:r w:rsidRPr="00FC4B95">
              <w:rPr>
                <w:rFonts w:ascii="Lato" w:hAnsi="Lato" w:cs="Calibri"/>
              </w:rPr>
              <w:t>Cru</w:t>
            </w:r>
            <w:r w:rsidR="00A6250E" w:rsidRPr="00FC4B95">
              <w:rPr>
                <w:rFonts w:ascii="Lato" w:hAnsi="Lato" w:cs="Calibri"/>
              </w:rPr>
              <w:t>s</w:t>
            </w:r>
            <w:r w:rsidRPr="00FC4B95">
              <w:rPr>
                <w:rFonts w:ascii="Lato" w:hAnsi="Lato" w:cs="Calibri"/>
              </w:rPr>
              <w:t>es</w:t>
            </w:r>
            <w:proofErr w:type="spellEnd"/>
            <w:r w:rsidRPr="00FC4B95">
              <w:rPr>
                <w:rFonts w:ascii="Lato" w:hAnsi="Lato" w:cs="Calibri"/>
              </w:rPr>
              <w:t>, con efectos a partir del veintisiete de octubre del año en curso, hasta nuevas instrucciones.</w:t>
            </w:r>
          </w:p>
        </w:tc>
      </w:tr>
      <w:tr w:rsidR="00FC4B95" w:rsidRPr="00FC4B95" w14:paraId="2AB1B6B5" w14:textId="77777777" w:rsidTr="00A6250E">
        <w:trPr>
          <w:gridAfter w:val="1"/>
          <w:wAfter w:w="5" w:type="pct"/>
          <w:trHeight w:val="850"/>
          <w:jc w:val="center"/>
        </w:trPr>
        <w:tc>
          <w:tcPr>
            <w:tcW w:w="2588" w:type="pct"/>
            <w:noWrap/>
            <w:tcMar>
              <w:bottom w:w="142" w:type="dxa"/>
            </w:tcMar>
          </w:tcPr>
          <w:p w14:paraId="3FBB6D2A" w14:textId="3C2BEED4" w:rsidR="00FA74C9" w:rsidRPr="00FC4B95" w:rsidRDefault="00FA74C9" w:rsidP="00FA74C9">
            <w:pPr>
              <w:spacing w:after="0" w:line="360" w:lineRule="auto"/>
              <w:jc w:val="both"/>
              <w:rPr>
                <w:rFonts w:ascii="Lato" w:hAnsi="Lato" w:cs="Calibri"/>
                <w:b/>
                <w:bCs/>
              </w:rPr>
            </w:pPr>
            <w:bookmarkStart w:id="29" w:name="_Hlk212454567"/>
            <w:r w:rsidRPr="00FC4B95">
              <w:rPr>
                <w:rFonts w:ascii="Lato" w:hAnsi="Lato" w:cs="Calibri"/>
                <w:b/>
                <w:bCs/>
              </w:rPr>
              <w:t xml:space="preserve">C. </w:t>
            </w:r>
            <w:r w:rsidR="00E67B8A" w:rsidRPr="00FC4B95">
              <w:rPr>
                <w:rFonts w:ascii="Lato" w:hAnsi="Lato" w:cs="Calibri"/>
                <w:b/>
                <w:bCs/>
              </w:rPr>
              <w:t>Joel</w:t>
            </w:r>
            <w:r w:rsidRPr="00FC4B95">
              <w:rPr>
                <w:rFonts w:ascii="Lato" w:hAnsi="Lato" w:cs="Calibri"/>
                <w:b/>
                <w:bCs/>
              </w:rPr>
              <w:t xml:space="preserve"> Escobar </w:t>
            </w:r>
            <w:proofErr w:type="spellStart"/>
            <w:r w:rsidRPr="00FC4B95">
              <w:rPr>
                <w:rFonts w:ascii="Lato" w:hAnsi="Lato" w:cs="Calibri"/>
                <w:b/>
                <w:bCs/>
              </w:rPr>
              <w:t>Cruses</w:t>
            </w:r>
            <w:proofErr w:type="spellEnd"/>
          </w:p>
          <w:p w14:paraId="1457BD47" w14:textId="77777777" w:rsidR="00FA74C9" w:rsidRPr="00FC4B95" w:rsidRDefault="00FA74C9" w:rsidP="00FA74C9">
            <w:pPr>
              <w:spacing w:after="0" w:line="360" w:lineRule="auto"/>
              <w:jc w:val="both"/>
              <w:rPr>
                <w:rFonts w:ascii="Lato" w:hAnsi="Lato" w:cs="Calibri"/>
              </w:rPr>
            </w:pPr>
            <w:r w:rsidRPr="00FC4B95">
              <w:rPr>
                <w:rFonts w:ascii="Lato" w:hAnsi="Lato" w:cs="Calibri"/>
              </w:rPr>
              <w:t>Auxiliar de Mantenimiento de Base (nivel 5) adscrito al Juzgado Cuarto Familiar del Distrito Judicial de Cuauhtémoc</w:t>
            </w:r>
            <w:bookmarkEnd w:id="29"/>
          </w:p>
        </w:tc>
        <w:tc>
          <w:tcPr>
            <w:tcW w:w="2406" w:type="pct"/>
            <w:noWrap/>
            <w:tcMar>
              <w:bottom w:w="142" w:type="dxa"/>
            </w:tcMar>
          </w:tcPr>
          <w:p w14:paraId="0504F82E" w14:textId="3D614B9B"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el mismo nivel, cargo, categoría y funciones de Intente, se readscribe al Tribunal de Enjuiciamiento Colegiado con </w:t>
            </w:r>
            <w:r w:rsidR="00E67B8A" w:rsidRPr="00FC4B95">
              <w:rPr>
                <w:rFonts w:ascii="Lato" w:hAnsi="Lato" w:cs="Calibri"/>
              </w:rPr>
              <w:t>c</w:t>
            </w:r>
            <w:r w:rsidRPr="00FC4B95">
              <w:rPr>
                <w:rFonts w:ascii="Lato" w:hAnsi="Lato" w:cs="Calibri"/>
              </w:rPr>
              <w:t xml:space="preserve">ompetencia en todo el Estado, en sustitución de Lucero Araceli Torres Cuatepotzo, con efectos a partir del veintisiete de octubre </w:t>
            </w:r>
            <w:r w:rsidR="00E67B8A" w:rsidRPr="00FC4B95">
              <w:rPr>
                <w:rFonts w:ascii="Lato" w:hAnsi="Lato" w:cs="Calibri"/>
              </w:rPr>
              <w:t>de dos mil veinticinco</w:t>
            </w:r>
            <w:r w:rsidRPr="00FC4B95">
              <w:rPr>
                <w:rFonts w:ascii="Lato" w:hAnsi="Lato" w:cs="Calibri"/>
              </w:rPr>
              <w:t>, hasta nuevas instrucciones</w:t>
            </w:r>
            <w:r w:rsidR="00E67B8A" w:rsidRPr="00FC4B95">
              <w:rPr>
                <w:rFonts w:ascii="Lato" w:hAnsi="Lato" w:cs="Calibri"/>
              </w:rPr>
              <w:t>.</w:t>
            </w:r>
          </w:p>
        </w:tc>
      </w:tr>
      <w:tr w:rsidR="00FC4B95" w:rsidRPr="00FC4B95" w14:paraId="57F1A6FD" w14:textId="77777777" w:rsidTr="00A6250E">
        <w:trPr>
          <w:gridAfter w:val="1"/>
          <w:wAfter w:w="5" w:type="pct"/>
          <w:trHeight w:val="850"/>
          <w:jc w:val="center"/>
        </w:trPr>
        <w:tc>
          <w:tcPr>
            <w:tcW w:w="2588" w:type="pct"/>
            <w:noWrap/>
            <w:tcMar>
              <w:bottom w:w="142" w:type="dxa"/>
            </w:tcMar>
          </w:tcPr>
          <w:p w14:paraId="7EBB07DB" w14:textId="77777777" w:rsidR="00FA74C9" w:rsidRPr="00FC4B95" w:rsidRDefault="00FA74C9" w:rsidP="00FA74C9">
            <w:pPr>
              <w:spacing w:after="0" w:line="360" w:lineRule="auto"/>
              <w:jc w:val="both"/>
              <w:rPr>
                <w:rFonts w:ascii="Lato" w:hAnsi="Lato" w:cs="Calibri"/>
                <w:b/>
                <w:bCs/>
              </w:rPr>
            </w:pPr>
            <w:bookmarkStart w:id="30" w:name="_Hlk212455124"/>
            <w:r w:rsidRPr="00FC4B95">
              <w:rPr>
                <w:rFonts w:ascii="Lato" w:hAnsi="Lato" w:cs="Calibri"/>
                <w:b/>
                <w:bCs/>
              </w:rPr>
              <w:t>C. José Luis Xolocotzi Hernández</w:t>
            </w:r>
          </w:p>
          <w:p w14:paraId="68294F0C" w14:textId="3D9E2CB3" w:rsidR="00FA74C9" w:rsidRPr="00FC4B95" w:rsidRDefault="00FA74C9" w:rsidP="00FA74C9">
            <w:pPr>
              <w:spacing w:after="0" w:line="360" w:lineRule="auto"/>
              <w:jc w:val="both"/>
              <w:rPr>
                <w:rFonts w:ascii="Lato" w:hAnsi="Lato" w:cs="Calibri"/>
              </w:rPr>
            </w:pPr>
            <w:r w:rsidRPr="00FC4B95">
              <w:rPr>
                <w:rFonts w:ascii="Lato" w:hAnsi="Lato" w:cs="Calibri"/>
              </w:rPr>
              <w:t xml:space="preserve">Taquimecanógrafo </w:t>
            </w:r>
            <w:r w:rsidR="006814F2" w:rsidRPr="00FC4B95">
              <w:rPr>
                <w:rFonts w:ascii="Lato" w:hAnsi="Lato" w:cs="Calibri"/>
              </w:rPr>
              <w:t>I</w:t>
            </w:r>
            <w:r w:rsidRPr="00FC4B95">
              <w:rPr>
                <w:rFonts w:ascii="Lato" w:hAnsi="Lato" w:cs="Calibri"/>
              </w:rPr>
              <w:t>nterino (nivel 3) adscrito al Juzgado de lo Familiar del Distrito Judicial de Ocampo</w:t>
            </w:r>
            <w:bookmarkEnd w:id="30"/>
          </w:p>
        </w:tc>
        <w:tc>
          <w:tcPr>
            <w:tcW w:w="2406" w:type="pct"/>
            <w:noWrap/>
            <w:tcMar>
              <w:bottom w:w="142" w:type="dxa"/>
            </w:tcMar>
          </w:tcPr>
          <w:p w14:paraId="13CA6E2E" w14:textId="6A251E92"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el mismo nivel, cargo y funciones de Intendente, se readscribe a la Primera Ponencia de la </w:t>
            </w:r>
            <w:r w:rsidRPr="00FC4B95">
              <w:rPr>
                <w:rFonts w:ascii="Lato" w:hAnsi="Lato"/>
              </w:rPr>
              <w:t>Sala Penal y Especializada en Administración de Justicia para Adolescentes</w:t>
            </w:r>
            <w:r w:rsidR="00E67B8A" w:rsidRPr="00FC4B95">
              <w:rPr>
                <w:rFonts w:ascii="Lato" w:hAnsi="Lato"/>
              </w:rPr>
              <w:t xml:space="preserve"> del Tribunal Superior de Justicia del Estado</w:t>
            </w:r>
            <w:r w:rsidRPr="00FC4B95">
              <w:rPr>
                <w:rFonts w:ascii="Lato" w:hAnsi="Lato" w:cs="Calibri"/>
              </w:rPr>
              <w:t xml:space="preserve">, con efectos a partir del veintisiete de octubre </w:t>
            </w:r>
            <w:r w:rsidR="00E67B8A" w:rsidRPr="00FC4B95">
              <w:rPr>
                <w:rFonts w:ascii="Lato" w:hAnsi="Lato" w:cs="Calibri"/>
              </w:rPr>
              <w:t>de dos mil veinticinco</w:t>
            </w:r>
            <w:r w:rsidRPr="00FC4B95">
              <w:rPr>
                <w:rFonts w:ascii="Lato" w:hAnsi="Lato" w:cs="Calibri"/>
              </w:rPr>
              <w:t>, hasta nuevas instrucciones.</w:t>
            </w:r>
          </w:p>
        </w:tc>
      </w:tr>
      <w:tr w:rsidR="00FC4B95" w:rsidRPr="00FC4B95" w14:paraId="0CB52B07" w14:textId="77777777" w:rsidTr="00A6250E">
        <w:trPr>
          <w:gridAfter w:val="1"/>
          <w:wAfter w:w="5" w:type="pct"/>
          <w:trHeight w:val="850"/>
          <w:jc w:val="center"/>
        </w:trPr>
        <w:tc>
          <w:tcPr>
            <w:tcW w:w="2588" w:type="pct"/>
            <w:noWrap/>
            <w:tcMar>
              <w:bottom w:w="142" w:type="dxa"/>
            </w:tcMar>
          </w:tcPr>
          <w:p w14:paraId="6CA00E4D" w14:textId="77777777" w:rsidR="00FA74C9" w:rsidRPr="00FC4B95" w:rsidRDefault="00FA74C9" w:rsidP="00FA74C9">
            <w:pPr>
              <w:spacing w:after="0" w:line="360" w:lineRule="auto"/>
              <w:jc w:val="both"/>
              <w:rPr>
                <w:rFonts w:ascii="Lato" w:hAnsi="Lato" w:cs="Calibri"/>
                <w:b/>
                <w:bCs/>
              </w:rPr>
            </w:pPr>
            <w:bookmarkStart w:id="31" w:name="_Hlk212455975"/>
            <w:r w:rsidRPr="00FC4B95">
              <w:rPr>
                <w:rFonts w:ascii="Lato" w:hAnsi="Lato" w:cs="Calibri"/>
                <w:b/>
                <w:bCs/>
              </w:rPr>
              <w:t xml:space="preserve">C. Reyes </w:t>
            </w:r>
            <w:proofErr w:type="spellStart"/>
            <w:r w:rsidRPr="00FC4B95">
              <w:rPr>
                <w:rFonts w:ascii="Lato" w:hAnsi="Lato" w:cs="Calibri"/>
                <w:b/>
                <w:bCs/>
              </w:rPr>
              <w:t>Iraiz</w:t>
            </w:r>
            <w:proofErr w:type="spellEnd"/>
            <w:r w:rsidRPr="00FC4B95">
              <w:rPr>
                <w:rFonts w:ascii="Lato" w:hAnsi="Lato" w:cs="Calibri"/>
                <w:b/>
                <w:bCs/>
              </w:rPr>
              <w:t xml:space="preserve"> Vera Díaz     </w:t>
            </w:r>
          </w:p>
          <w:p w14:paraId="53518A5F" w14:textId="524FFBBE" w:rsidR="00FA74C9" w:rsidRPr="00FC4B95" w:rsidRDefault="00FA74C9" w:rsidP="00FA74C9">
            <w:pPr>
              <w:spacing w:after="0" w:line="360" w:lineRule="auto"/>
              <w:jc w:val="both"/>
              <w:rPr>
                <w:rFonts w:ascii="Lato" w:hAnsi="Lato" w:cs="Calibri"/>
              </w:rPr>
            </w:pPr>
            <w:r w:rsidRPr="00FC4B95">
              <w:rPr>
                <w:rFonts w:ascii="Lato" w:hAnsi="Lato" w:cs="Calibri"/>
              </w:rPr>
              <w:t xml:space="preserve">Auxiliar </w:t>
            </w:r>
            <w:r w:rsidR="006814F2" w:rsidRPr="00FC4B95">
              <w:rPr>
                <w:rFonts w:ascii="Lato" w:hAnsi="Lato" w:cs="Calibri"/>
              </w:rPr>
              <w:t>d</w:t>
            </w:r>
            <w:r w:rsidRPr="00FC4B95">
              <w:rPr>
                <w:rFonts w:ascii="Lato" w:hAnsi="Lato" w:cs="Calibri"/>
              </w:rPr>
              <w:t xml:space="preserve">e Mantenimiento </w:t>
            </w:r>
            <w:r w:rsidR="006814F2" w:rsidRPr="00FC4B95">
              <w:rPr>
                <w:rFonts w:ascii="Lato" w:hAnsi="Lato" w:cs="Calibri"/>
              </w:rPr>
              <w:t>d</w:t>
            </w:r>
            <w:r w:rsidRPr="00FC4B95">
              <w:rPr>
                <w:rFonts w:ascii="Lato" w:hAnsi="Lato" w:cs="Calibri"/>
              </w:rPr>
              <w:t>e Base (</w:t>
            </w:r>
            <w:proofErr w:type="gramStart"/>
            <w:r w:rsidR="006814F2" w:rsidRPr="00FC4B95">
              <w:rPr>
                <w:rFonts w:ascii="Lato" w:hAnsi="Lato" w:cs="Calibri"/>
              </w:rPr>
              <w:t xml:space="preserve">nivel </w:t>
            </w:r>
            <w:r w:rsidRPr="00FC4B95">
              <w:rPr>
                <w:rFonts w:ascii="Lato" w:hAnsi="Lato" w:cs="Calibri"/>
              </w:rPr>
              <w:t xml:space="preserve"> 3</w:t>
            </w:r>
            <w:proofErr w:type="gramEnd"/>
            <w:r w:rsidRPr="00FC4B95">
              <w:rPr>
                <w:rFonts w:ascii="Lato" w:hAnsi="Lato" w:cs="Calibri"/>
              </w:rPr>
              <w:t xml:space="preserve">) </w:t>
            </w:r>
            <w:r w:rsidR="006814F2" w:rsidRPr="00FC4B95">
              <w:rPr>
                <w:rFonts w:ascii="Lato" w:hAnsi="Lato" w:cs="Calibri"/>
              </w:rPr>
              <w:t>a</w:t>
            </w:r>
            <w:r w:rsidRPr="00FC4B95">
              <w:rPr>
                <w:rFonts w:ascii="Lato" w:hAnsi="Lato" w:cs="Calibri"/>
              </w:rPr>
              <w:t xml:space="preserve">dscrito </w:t>
            </w:r>
            <w:r w:rsidR="006814F2" w:rsidRPr="00FC4B95">
              <w:rPr>
                <w:rFonts w:ascii="Lato" w:hAnsi="Lato" w:cs="Calibri"/>
              </w:rPr>
              <w:t xml:space="preserve">al </w:t>
            </w:r>
            <w:r w:rsidRPr="00FC4B95">
              <w:rPr>
                <w:rFonts w:ascii="Lato" w:hAnsi="Lato" w:cs="Calibri"/>
              </w:rPr>
              <w:t>Juzgado de Control y de Juicio Oral del Distrito Judicial de Sánchez Piedras y Especializado en Justicia para Adolescentes del Estado de Tlaxcala</w:t>
            </w:r>
            <w:bookmarkEnd w:id="31"/>
          </w:p>
        </w:tc>
        <w:tc>
          <w:tcPr>
            <w:tcW w:w="2406" w:type="pct"/>
            <w:noWrap/>
            <w:tcMar>
              <w:bottom w:w="142" w:type="dxa"/>
            </w:tcMar>
          </w:tcPr>
          <w:p w14:paraId="7A3635A6" w14:textId="78720396"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con </w:t>
            </w:r>
            <w:r w:rsidR="006814F2" w:rsidRPr="00FC4B95">
              <w:rPr>
                <w:rFonts w:ascii="Lato" w:hAnsi="Lato" w:cs="Calibri"/>
              </w:rPr>
              <w:t>su</w:t>
            </w:r>
            <w:r w:rsidRPr="00FC4B95">
              <w:rPr>
                <w:rFonts w:ascii="Lato" w:hAnsi="Lato" w:cs="Calibri"/>
              </w:rPr>
              <w:t xml:space="preserve"> mismo nivel, cargo, categoría y funciones de intendente, se readscribe al Juzgado de lo Familiar del Distrito Judicial de Ocampo, con efectos a partir del veintisiete de octubre del año en curso, hasta nuevas instrucciones.</w:t>
            </w:r>
          </w:p>
        </w:tc>
      </w:tr>
      <w:tr w:rsidR="00FC4B95" w:rsidRPr="00FC4B95" w14:paraId="52537019" w14:textId="77777777" w:rsidTr="00A6250E">
        <w:trPr>
          <w:gridAfter w:val="1"/>
          <w:wAfter w:w="5" w:type="pct"/>
          <w:trHeight w:val="850"/>
          <w:jc w:val="center"/>
        </w:trPr>
        <w:tc>
          <w:tcPr>
            <w:tcW w:w="2588" w:type="pct"/>
            <w:noWrap/>
            <w:tcMar>
              <w:bottom w:w="142" w:type="dxa"/>
            </w:tcMar>
          </w:tcPr>
          <w:p w14:paraId="1D4059A0" w14:textId="77777777" w:rsidR="00FA74C9" w:rsidRPr="00FC4B95" w:rsidRDefault="00FA74C9" w:rsidP="00FA74C9">
            <w:pPr>
              <w:spacing w:after="0" w:line="360" w:lineRule="auto"/>
              <w:jc w:val="both"/>
              <w:rPr>
                <w:rFonts w:ascii="Lato" w:hAnsi="Lato" w:cs="Calibri"/>
                <w:b/>
                <w:bCs/>
                <w:lang w:val="pt-PT"/>
              </w:rPr>
            </w:pPr>
            <w:bookmarkStart w:id="32" w:name="_Hlk212456408"/>
            <w:r w:rsidRPr="00FC4B95">
              <w:rPr>
                <w:rFonts w:ascii="Lato" w:hAnsi="Lato" w:cs="Calibri"/>
                <w:b/>
                <w:bCs/>
                <w:lang w:val="pt-PT"/>
              </w:rPr>
              <w:lastRenderedPageBreak/>
              <w:t xml:space="preserve">Lcda. María Icela Rivera Delgado </w:t>
            </w:r>
          </w:p>
          <w:p w14:paraId="48BB1DCD" w14:textId="7F9B1106" w:rsidR="00FA74C9" w:rsidRPr="00FC4B95" w:rsidRDefault="00FA74C9" w:rsidP="00FA74C9">
            <w:pPr>
              <w:spacing w:after="0" w:line="360" w:lineRule="auto"/>
              <w:jc w:val="both"/>
              <w:rPr>
                <w:rFonts w:ascii="Lato" w:hAnsi="Lato" w:cs="Calibri"/>
                <w:lang w:val="pt-PT"/>
              </w:rPr>
            </w:pPr>
            <w:r w:rsidRPr="00FC4B95">
              <w:rPr>
                <w:rFonts w:ascii="Lato" w:hAnsi="Lato" w:cs="Calibri"/>
                <w:lang w:val="pt-PT"/>
              </w:rPr>
              <w:t>Jefa de</w:t>
            </w:r>
            <w:r w:rsidR="006814F2" w:rsidRPr="00FC4B95">
              <w:rPr>
                <w:rFonts w:ascii="Lato" w:hAnsi="Lato" w:cs="Calibri"/>
                <w:lang w:val="pt-PT"/>
              </w:rPr>
              <w:t xml:space="preserve"> S</w:t>
            </w:r>
            <w:r w:rsidRPr="00FC4B95">
              <w:rPr>
                <w:rFonts w:ascii="Lato" w:hAnsi="Lato" w:cs="Calibri"/>
                <w:lang w:val="pt-PT"/>
              </w:rPr>
              <w:t xml:space="preserve">ección Interina (nivel 7) adscrita a la </w:t>
            </w:r>
            <w:r w:rsidRPr="00FC4B95">
              <w:rPr>
                <w:rFonts w:ascii="Lato" w:hAnsi="Lato" w:cs="Calibri"/>
              </w:rPr>
              <w:t>Secretaria General de Acuerdos</w:t>
            </w:r>
            <w:bookmarkEnd w:id="32"/>
            <w:r w:rsidR="006814F2" w:rsidRPr="00FC4B95">
              <w:rPr>
                <w:rFonts w:ascii="Lato" w:hAnsi="Lato" w:cs="Calibri"/>
              </w:rPr>
              <w:t xml:space="preserve"> del Tribunal Superior de Justicia del Estado.</w:t>
            </w:r>
          </w:p>
        </w:tc>
        <w:tc>
          <w:tcPr>
            <w:tcW w:w="2406" w:type="pct"/>
            <w:noWrap/>
            <w:tcMar>
              <w:bottom w:w="142" w:type="dxa"/>
            </w:tcMar>
          </w:tcPr>
          <w:p w14:paraId="4D7310AC" w14:textId="5C63C6B6"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se designa </w:t>
            </w:r>
            <w:r w:rsidR="006814F2" w:rsidRPr="00FC4B95">
              <w:rPr>
                <w:rFonts w:ascii="Lato" w:hAnsi="Lato" w:cs="Calibri"/>
              </w:rPr>
              <w:t xml:space="preserve">como </w:t>
            </w:r>
            <w:proofErr w:type="spellStart"/>
            <w:r w:rsidRPr="00FC4B95">
              <w:rPr>
                <w:rFonts w:ascii="Lato" w:hAnsi="Lato" w:cs="Calibri"/>
              </w:rPr>
              <w:t>Diligenciaria</w:t>
            </w:r>
            <w:proofErr w:type="spellEnd"/>
            <w:r w:rsidRPr="00FC4B95">
              <w:rPr>
                <w:rFonts w:ascii="Lato" w:hAnsi="Lato" w:cs="Calibri"/>
              </w:rPr>
              <w:t xml:space="preserve"> Interina (nivel 7), y se readscribe al Tribunal de Disciplina Judicial del Estado, con efectos a partir del veintisiete de octubre del año en curso, hasta nuevas instrucciones.</w:t>
            </w:r>
          </w:p>
        </w:tc>
      </w:tr>
      <w:tr w:rsidR="00FC4B95" w:rsidRPr="00FC4B95" w14:paraId="6D4F1D1F" w14:textId="77777777" w:rsidTr="00A6250E">
        <w:trPr>
          <w:gridAfter w:val="1"/>
          <w:wAfter w:w="5" w:type="pct"/>
          <w:trHeight w:val="850"/>
          <w:jc w:val="center"/>
        </w:trPr>
        <w:tc>
          <w:tcPr>
            <w:tcW w:w="2588" w:type="pct"/>
            <w:noWrap/>
            <w:tcMar>
              <w:bottom w:w="142" w:type="dxa"/>
            </w:tcMar>
          </w:tcPr>
          <w:p w14:paraId="66005236" w14:textId="77777777" w:rsidR="00FA74C9" w:rsidRPr="00FC4B95" w:rsidRDefault="00FA74C9" w:rsidP="00FA74C9">
            <w:pPr>
              <w:spacing w:after="0" w:line="360" w:lineRule="auto"/>
              <w:jc w:val="both"/>
              <w:rPr>
                <w:rFonts w:ascii="Lato" w:hAnsi="Lato" w:cs="Calibri"/>
                <w:b/>
                <w:bCs/>
              </w:rPr>
            </w:pPr>
            <w:bookmarkStart w:id="33" w:name="_Hlk212457118"/>
            <w:r w:rsidRPr="00FC4B95">
              <w:rPr>
                <w:rFonts w:ascii="Lato" w:hAnsi="Lato" w:cs="Calibri"/>
                <w:b/>
                <w:bCs/>
              </w:rPr>
              <w:t xml:space="preserve">Lcdo. Manuel </w:t>
            </w:r>
            <w:proofErr w:type="spellStart"/>
            <w:r w:rsidRPr="00FC4B95">
              <w:rPr>
                <w:rFonts w:ascii="Lato" w:hAnsi="Lato" w:cs="Calibri"/>
                <w:b/>
                <w:bCs/>
              </w:rPr>
              <w:t>Aquiahuatl</w:t>
            </w:r>
            <w:proofErr w:type="spellEnd"/>
            <w:r w:rsidRPr="00FC4B95">
              <w:rPr>
                <w:rFonts w:ascii="Lato" w:hAnsi="Lato" w:cs="Calibri"/>
                <w:b/>
                <w:bCs/>
              </w:rPr>
              <w:t xml:space="preserve"> Hernández </w:t>
            </w:r>
          </w:p>
          <w:p w14:paraId="355EC75F" w14:textId="77777777" w:rsidR="00FA74C9" w:rsidRPr="00FC4B95" w:rsidRDefault="00FA74C9" w:rsidP="00FA74C9">
            <w:pPr>
              <w:spacing w:after="0" w:line="360" w:lineRule="auto"/>
              <w:jc w:val="both"/>
              <w:rPr>
                <w:rFonts w:ascii="Lato" w:hAnsi="Lato" w:cs="Calibri"/>
              </w:rPr>
            </w:pPr>
            <w:proofErr w:type="spellStart"/>
            <w:r w:rsidRPr="00FC4B95">
              <w:rPr>
                <w:rFonts w:ascii="Lato" w:hAnsi="Lato" w:cs="Calibri"/>
              </w:rPr>
              <w:t>Diligenciario</w:t>
            </w:r>
            <w:proofErr w:type="spellEnd"/>
            <w:r w:rsidRPr="00FC4B95">
              <w:rPr>
                <w:rFonts w:ascii="Lato" w:hAnsi="Lato" w:cs="Calibri"/>
              </w:rPr>
              <w:t xml:space="preserve"> Interino (nivel 7) adscrito al Tribunal de Disciplina Judicial </w:t>
            </w:r>
            <w:bookmarkEnd w:id="33"/>
          </w:p>
        </w:tc>
        <w:tc>
          <w:tcPr>
            <w:tcW w:w="2406" w:type="pct"/>
            <w:noWrap/>
            <w:tcMar>
              <w:bottom w:w="142" w:type="dxa"/>
            </w:tcMar>
          </w:tcPr>
          <w:p w14:paraId="1013549E" w14:textId="77777777" w:rsidR="00FA74C9" w:rsidRPr="00FC4B95" w:rsidRDefault="00FA74C9" w:rsidP="00FA74C9">
            <w:pPr>
              <w:spacing w:line="360" w:lineRule="auto"/>
              <w:jc w:val="both"/>
              <w:rPr>
                <w:rFonts w:ascii="Lato" w:hAnsi="Lato" w:cs="Calibri"/>
              </w:rPr>
            </w:pPr>
            <w:r w:rsidRPr="00FC4B95">
              <w:rPr>
                <w:rFonts w:ascii="Lato" w:hAnsi="Lato" w:cs="Calibri"/>
              </w:rPr>
              <w:t xml:space="preserve">Por necesidades del servicio y a efecto de cubrir la Licencia Médica numero 9869 otorgada al Licenciado Guillermo Sánchez </w:t>
            </w:r>
            <w:proofErr w:type="spellStart"/>
            <w:r w:rsidRPr="00FC4B95">
              <w:rPr>
                <w:rFonts w:ascii="Lato" w:hAnsi="Lato" w:cs="Calibri"/>
              </w:rPr>
              <w:t>Texis</w:t>
            </w:r>
            <w:proofErr w:type="spellEnd"/>
            <w:r w:rsidRPr="00FC4B95">
              <w:rPr>
                <w:rFonts w:ascii="Lato" w:hAnsi="Lato" w:cs="Calibri"/>
              </w:rPr>
              <w:t xml:space="preserve">, se designa temporalmente, </w:t>
            </w:r>
            <w:proofErr w:type="spellStart"/>
            <w:r w:rsidRPr="00FC4B95">
              <w:rPr>
                <w:rFonts w:ascii="Lato" w:hAnsi="Lato" w:cs="Calibri"/>
              </w:rPr>
              <w:t>Diligenciario</w:t>
            </w:r>
            <w:proofErr w:type="spellEnd"/>
            <w:r w:rsidRPr="00FC4B95">
              <w:rPr>
                <w:rFonts w:ascii="Lato" w:hAnsi="Lato" w:cs="Calibri"/>
              </w:rPr>
              <w:t xml:space="preserve"> Interino (nivel 7), y se readscribe al Juzgado Segundo de lo Civil y Familiar del Distrito Judicial de Xicoténcatl, con efectos a partir del veintisiete de octubre de dos mil veinticinco y por el tiempo que dure dicha licencia médica, es decir, hasta el nueve de noviembre del mismo año.</w:t>
            </w:r>
          </w:p>
          <w:p w14:paraId="50A1E15A" w14:textId="77777777" w:rsidR="00FA74C9" w:rsidRPr="00FC4B95" w:rsidRDefault="00FA74C9" w:rsidP="00FA74C9">
            <w:pPr>
              <w:spacing w:line="360" w:lineRule="auto"/>
              <w:jc w:val="both"/>
              <w:rPr>
                <w:rFonts w:ascii="Lato" w:hAnsi="Lato" w:cs="Calibri"/>
              </w:rPr>
            </w:pPr>
            <w:r w:rsidRPr="00FC4B95">
              <w:rPr>
                <w:rFonts w:ascii="Lato" w:hAnsi="Lato"/>
              </w:rPr>
              <w:t xml:space="preserve">Una vez concluida la encomienda, regresará al nivel y cargo que ahora ostenta como </w:t>
            </w:r>
            <w:proofErr w:type="spellStart"/>
            <w:r w:rsidRPr="00FC4B95">
              <w:rPr>
                <w:rFonts w:ascii="Lato" w:hAnsi="Lato"/>
              </w:rPr>
              <w:t>Diligenciario</w:t>
            </w:r>
            <w:proofErr w:type="spellEnd"/>
            <w:r w:rsidRPr="00FC4B95">
              <w:rPr>
                <w:rFonts w:ascii="Lato" w:hAnsi="Lato"/>
              </w:rPr>
              <w:t xml:space="preserve"> Interino (nivel 7), </w:t>
            </w:r>
            <w:r w:rsidRPr="00FC4B95">
              <w:rPr>
                <w:rFonts w:ascii="Lato" w:hAnsi="Lato" w:cs="Calibri"/>
              </w:rPr>
              <w:t>en su área actual de su adscripción.</w:t>
            </w:r>
          </w:p>
        </w:tc>
      </w:tr>
      <w:tr w:rsidR="00FC4B95" w:rsidRPr="00FC4B95" w14:paraId="7B76150F" w14:textId="77777777" w:rsidTr="00A6250E">
        <w:trPr>
          <w:gridAfter w:val="1"/>
          <w:wAfter w:w="5" w:type="pct"/>
          <w:trHeight w:val="850"/>
          <w:jc w:val="center"/>
        </w:trPr>
        <w:tc>
          <w:tcPr>
            <w:tcW w:w="2588" w:type="pct"/>
            <w:noWrap/>
            <w:tcMar>
              <w:bottom w:w="142" w:type="dxa"/>
            </w:tcMar>
          </w:tcPr>
          <w:p w14:paraId="0F1D2FE4"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 xml:space="preserve">Lcdo. Aurelio </w:t>
            </w:r>
            <w:proofErr w:type="spellStart"/>
            <w:r w:rsidRPr="00FC4B95">
              <w:rPr>
                <w:rFonts w:ascii="Lato" w:hAnsi="Lato" w:cs="Calibri"/>
                <w:b/>
                <w:bCs/>
              </w:rPr>
              <w:t>Piantzi</w:t>
            </w:r>
            <w:proofErr w:type="spellEnd"/>
            <w:r w:rsidRPr="00FC4B95">
              <w:rPr>
                <w:rFonts w:ascii="Lato" w:hAnsi="Lato" w:cs="Calibri"/>
                <w:b/>
                <w:bCs/>
              </w:rPr>
              <w:t xml:space="preserve"> </w:t>
            </w:r>
            <w:proofErr w:type="spellStart"/>
            <w:r w:rsidRPr="00FC4B95">
              <w:rPr>
                <w:rFonts w:ascii="Lato" w:hAnsi="Lato" w:cs="Calibri"/>
                <w:b/>
                <w:bCs/>
              </w:rPr>
              <w:t>Tlilayatzi</w:t>
            </w:r>
            <w:proofErr w:type="spellEnd"/>
          </w:p>
          <w:p w14:paraId="6C147EF8" w14:textId="4C2925B8" w:rsidR="00FA74C9" w:rsidRPr="00FC4B95" w:rsidRDefault="00FA74C9" w:rsidP="00FA74C9">
            <w:pPr>
              <w:spacing w:after="0" w:line="360" w:lineRule="auto"/>
              <w:jc w:val="both"/>
              <w:rPr>
                <w:rFonts w:ascii="Lato" w:hAnsi="Lato" w:cs="Calibri"/>
              </w:rPr>
            </w:pPr>
            <w:r w:rsidRPr="00FC4B95">
              <w:rPr>
                <w:rFonts w:ascii="Lato" w:hAnsi="Lato" w:cs="Calibri"/>
              </w:rPr>
              <w:t xml:space="preserve">Secretario Proyectista de Sala (nivel 14) adscrito a la </w:t>
            </w:r>
            <w:r w:rsidR="00A6250E" w:rsidRPr="00FC4B95">
              <w:rPr>
                <w:rFonts w:ascii="Lato" w:hAnsi="Lato" w:cs="Calibri"/>
              </w:rPr>
              <w:t xml:space="preserve">Primer Ponencia de la </w:t>
            </w:r>
            <w:r w:rsidRPr="00FC4B95">
              <w:rPr>
                <w:rFonts w:ascii="Lato" w:hAnsi="Lato" w:cs="Calibri"/>
              </w:rPr>
              <w:t>Sala Civil</w:t>
            </w:r>
            <w:r w:rsidR="00E65ABF" w:rsidRPr="00FC4B95">
              <w:rPr>
                <w:rFonts w:ascii="Lato" w:hAnsi="Lato" w:cs="Calibri"/>
              </w:rPr>
              <w:t>,</w:t>
            </w:r>
            <w:r w:rsidRPr="00FC4B95">
              <w:rPr>
                <w:rFonts w:ascii="Lato" w:hAnsi="Lato" w:cs="Calibri"/>
              </w:rPr>
              <w:t xml:space="preserve"> Familiar y Mercantil</w:t>
            </w:r>
            <w:r w:rsidR="00A6250E" w:rsidRPr="00FC4B95">
              <w:rPr>
                <w:rFonts w:ascii="Lato" w:hAnsi="Lato" w:cs="Calibri"/>
              </w:rPr>
              <w:t xml:space="preserve"> del Tribunal Superior de Justicia del Estado.</w:t>
            </w:r>
          </w:p>
          <w:p w14:paraId="6957E3B5" w14:textId="77777777" w:rsidR="00FA74C9" w:rsidRPr="00FC4B95" w:rsidRDefault="00FA74C9" w:rsidP="00FA74C9">
            <w:pPr>
              <w:spacing w:after="0" w:line="360" w:lineRule="auto"/>
              <w:jc w:val="both"/>
              <w:rPr>
                <w:rFonts w:ascii="Lato" w:hAnsi="Lato" w:cs="Calibri"/>
              </w:rPr>
            </w:pPr>
          </w:p>
          <w:p w14:paraId="6BC77B15" w14:textId="77777777" w:rsidR="00FA74C9" w:rsidRPr="00FC4B95" w:rsidRDefault="00FA74C9" w:rsidP="00FA74C9">
            <w:pPr>
              <w:spacing w:after="0" w:line="360" w:lineRule="auto"/>
              <w:jc w:val="both"/>
              <w:rPr>
                <w:rFonts w:ascii="Lato" w:hAnsi="Lato" w:cs="Calibri"/>
              </w:rPr>
            </w:pPr>
          </w:p>
        </w:tc>
        <w:tc>
          <w:tcPr>
            <w:tcW w:w="2406" w:type="pct"/>
            <w:noWrap/>
            <w:tcMar>
              <w:bottom w:w="142" w:type="dxa"/>
            </w:tcMar>
          </w:tcPr>
          <w:p w14:paraId="5EC9B6C9" w14:textId="362996DD" w:rsidR="00FA74C9" w:rsidRPr="00FC4B95" w:rsidRDefault="00FA74C9" w:rsidP="00FA74C9">
            <w:pPr>
              <w:spacing w:line="360" w:lineRule="auto"/>
              <w:jc w:val="both"/>
              <w:rPr>
                <w:rFonts w:ascii="Lato" w:hAnsi="Lato" w:cs="Calibri"/>
                <w:bCs/>
              </w:rPr>
            </w:pPr>
            <w:r w:rsidRPr="00FC4B95">
              <w:rPr>
                <w:rFonts w:ascii="Lato" w:hAnsi="Lato"/>
                <w:bCs/>
              </w:rPr>
              <w:t>Por necesidades del servicio, con el mismo nivel y cargo, se readscribe a la Primera Ponencia de la Sala Penal y Especializada en Administración de Justicia para Adolescentes</w:t>
            </w:r>
            <w:r w:rsidR="00E65ABF" w:rsidRPr="00FC4B95">
              <w:rPr>
                <w:rFonts w:ascii="Lato" w:hAnsi="Lato"/>
                <w:bCs/>
              </w:rPr>
              <w:t xml:space="preserve"> del Tribunal Superior de Justicia del Estado</w:t>
            </w:r>
            <w:r w:rsidRPr="00FC4B95">
              <w:rPr>
                <w:rFonts w:ascii="Lato" w:hAnsi="Lato"/>
                <w:bCs/>
              </w:rPr>
              <w:t xml:space="preserve">, con efectos a partir del veintisiete de octubre </w:t>
            </w:r>
            <w:r w:rsidR="00E65ABF" w:rsidRPr="00FC4B95">
              <w:rPr>
                <w:rFonts w:ascii="Lato" w:hAnsi="Lato"/>
                <w:bCs/>
              </w:rPr>
              <w:t xml:space="preserve">de dos mil veinticinco, </w:t>
            </w:r>
            <w:r w:rsidRPr="00FC4B95">
              <w:rPr>
                <w:rFonts w:ascii="Lato" w:hAnsi="Lato"/>
                <w:bCs/>
              </w:rPr>
              <w:t>hasta nuevas instrucciones.</w:t>
            </w:r>
          </w:p>
        </w:tc>
      </w:tr>
      <w:tr w:rsidR="00FC4B95" w:rsidRPr="00FC4B95" w14:paraId="521C68DB" w14:textId="77777777" w:rsidTr="00A6250E">
        <w:trPr>
          <w:gridAfter w:val="1"/>
          <w:wAfter w:w="5" w:type="pct"/>
          <w:trHeight w:val="850"/>
          <w:jc w:val="center"/>
        </w:trPr>
        <w:tc>
          <w:tcPr>
            <w:tcW w:w="2588" w:type="pct"/>
            <w:noWrap/>
            <w:tcMar>
              <w:bottom w:w="142" w:type="dxa"/>
            </w:tcMar>
          </w:tcPr>
          <w:p w14:paraId="7C12CAB2"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lastRenderedPageBreak/>
              <w:t>Lcdo. Wilber Alejandro Molina Tobón</w:t>
            </w:r>
          </w:p>
          <w:p w14:paraId="5989C8D8" w14:textId="3B94B39C" w:rsidR="00FA74C9" w:rsidRPr="00FC4B95" w:rsidRDefault="00FA74C9" w:rsidP="00FA74C9">
            <w:pPr>
              <w:spacing w:after="0" w:line="360" w:lineRule="auto"/>
              <w:jc w:val="both"/>
              <w:rPr>
                <w:rFonts w:ascii="Lato" w:hAnsi="Lato" w:cs="Calibri"/>
              </w:rPr>
            </w:pPr>
            <w:r w:rsidRPr="00FC4B95">
              <w:rPr>
                <w:rFonts w:ascii="Lato" w:hAnsi="Lato" w:cs="Calibri"/>
              </w:rPr>
              <w:t xml:space="preserve">Secretario Proyectista de Sala Interino (nivel 14) adscrito a la </w:t>
            </w:r>
            <w:r w:rsidR="00E65ABF" w:rsidRPr="00FC4B95">
              <w:rPr>
                <w:rFonts w:ascii="Lato" w:hAnsi="Lato" w:cs="Calibri"/>
              </w:rPr>
              <w:t xml:space="preserve">Primera Ponencia de la </w:t>
            </w:r>
            <w:r w:rsidRPr="00FC4B95">
              <w:rPr>
                <w:rFonts w:ascii="Lato" w:hAnsi="Lato" w:cs="Calibri"/>
              </w:rPr>
              <w:t xml:space="preserve">Sala Penal y Especializada en Administración de Justicia para Adolescentes </w:t>
            </w:r>
            <w:r w:rsidR="00E65ABF" w:rsidRPr="00FC4B95">
              <w:rPr>
                <w:rFonts w:ascii="Lato" w:hAnsi="Lato" w:cs="Calibri"/>
              </w:rPr>
              <w:t>del Tribunal Superior de Justicia del Estado.</w:t>
            </w:r>
          </w:p>
        </w:tc>
        <w:tc>
          <w:tcPr>
            <w:tcW w:w="2406" w:type="pct"/>
            <w:noWrap/>
            <w:tcMar>
              <w:bottom w:w="142" w:type="dxa"/>
            </w:tcMar>
          </w:tcPr>
          <w:p w14:paraId="15EAFF2E" w14:textId="136BAB37" w:rsidR="00FA74C9" w:rsidRPr="00FC4B95" w:rsidRDefault="00E65ABF" w:rsidP="00FA74C9">
            <w:pPr>
              <w:spacing w:line="360" w:lineRule="auto"/>
              <w:jc w:val="both"/>
              <w:rPr>
                <w:rFonts w:ascii="Lato" w:hAnsi="Lato"/>
                <w:bCs/>
              </w:rPr>
            </w:pPr>
            <w:r w:rsidRPr="00FC4B95">
              <w:rPr>
                <w:rFonts w:ascii="Lato" w:hAnsi="Lato"/>
                <w:bCs/>
              </w:rPr>
              <w:t>P</w:t>
            </w:r>
            <w:r w:rsidR="00FA74C9" w:rsidRPr="00FC4B95">
              <w:rPr>
                <w:rFonts w:ascii="Lato" w:hAnsi="Lato"/>
                <w:bCs/>
              </w:rPr>
              <w:t xml:space="preserve">or necesidades del </w:t>
            </w:r>
            <w:proofErr w:type="gramStart"/>
            <w:r w:rsidR="00FA74C9" w:rsidRPr="00FC4B95">
              <w:rPr>
                <w:rFonts w:ascii="Lato" w:hAnsi="Lato"/>
                <w:bCs/>
              </w:rPr>
              <w:t xml:space="preserve">servicio, </w:t>
            </w:r>
            <w:r w:rsidRPr="00FC4B95">
              <w:rPr>
                <w:rFonts w:ascii="Lato" w:hAnsi="Lato"/>
                <w:bCs/>
              </w:rPr>
              <w:t xml:space="preserve"> a</w:t>
            </w:r>
            <w:proofErr w:type="gramEnd"/>
            <w:r w:rsidRPr="00FC4B95">
              <w:rPr>
                <w:rFonts w:ascii="Lato" w:hAnsi="Lato"/>
                <w:bCs/>
              </w:rPr>
              <w:t xml:space="preserve"> efecto de cubrir la licencia sin goce de sueldo otorgada a la Licenciada Guadalupe Cecilia Rosas Tenorio, </w:t>
            </w:r>
            <w:r w:rsidR="00FA74C9" w:rsidRPr="00FC4B95">
              <w:rPr>
                <w:rFonts w:ascii="Lato" w:hAnsi="Lato"/>
                <w:bCs/>
              </w:rPr>
              <w:t xml:space="preserve">con </w:t>
            </w:r>
            <w:r w:rsidRPr="00FC4B95">
              <w:rPr>
                <w:rFonts w:ascii="Lato" w:hAnsi="Lato"/>
                <w:bCs/>
              </w:rPr>
              <w:t>su</w:t>
            </w:r>
            <w:r w:rsidR="00FA74C9" w:rsidRPr="00FC4B95">
              <w:rPr>
                <w:rFonts w:ascii="Lato" w:hAnsi="Lato"/>
                <w:bCs/>
              </w:rPr>
              <w:t xml:space="preserve"> mismo nivel y cargo se readscribe a la Tercera Ponencia de la Sala Penal y Especializada en Administración de Justicia para Adolescentes</w:t>
            </w:r>
            <w:r w:rsidRPr="00FC4B95">
              <w:rPr>
                <w:rFonts w:ascii="Lato" w:hAnsi="Lato"/>
                <w:bCs/>
              </w:rPr>
              <w:t xml:space="preserve"> del Tribunal Superior de Justicia</w:t>
            </w:r>
            <w:r w:rsidR="00FA74C9" w:rsidRPr="00FC4B95">
              <w:rPr>
                <w:rFonts w:ascii="Lato" w:hAnsi="Lato"/>
                <w:bCs/>
              </w:rPr>
              <w:t>, por el periodo comprendido del veintisiete de octubre del dos mil veinticinco al treinta y uno de marzo dos mil veintiséis.</w:t>
            </w:r>
          </w:p>
          <w:p w14:paraId="734C5316" w14:textId="0FB5CA93" w:rsidR="00FA74C9" w:rsidRPr="00FC4B95" w:rsidRDefault="00FA74C9" w:rsidP="00FA74C9">
            <w:pPr>
              <w:spacing w:line="360" w:lineRule="auto"/>
              <w:jc w:val="both"/>
              <w:rPr>
                <w:rFonts w:ascii="Lato" w:hAnsi="Lato" w:cs="Calibri"/>
                <w:bCs/>
              </w:rPr>
            </w:pPr>
            <w:r w:rsidRPr="00FC4B95">
              <w:rPr>
                <w:rFonts w:ascii="Lato" w:hAnsi="Lato"/>
                <w:bCs/>
                <w:bdr w:val="none" w:sz="0" w:space="0" w:color="auto" w:frame="1"/>
              </w:rPr>
              <w:t xml:space="preserve">Una vez concluida la encomienda, regresará con el mismo nivel y cargo que ostenta, </w:t>
            </w:r>
            <w:r w:rsidR="00E65ABF" w:rsidRPr="00FC4B95">
              <w:rPr>
                <w:rFonts w:ascii="Lato" w:hAnsi="Lato"/>
                <w:bCs/>
                <w:bdr w:val="none" w:sz="0" w:space="0" w:color="auto" w:frame="1"/>
              </w:rPr>
              <w:t>a</w:t>
            </w:r>
            <w:r w:rsidRPr="00FC4B95">
              <w:rPr>
                <w:rFonts w:ascii="Lato" w:hAnsi="Lato"/>
                <w:bCs/>
                <w:bdr w:val="none" w:sz="0" w:space="0" w:color="auto" w:frame="1"/>
              </w:rPr>
              <w:t>l área de su actual adscripción.</w:t>
            </w:r>
          </w:p>
        </w:tc>
      </w:tr>
      <w:tr w:rsidR="00FC4B95" w:rsidRPr="00FC4B95" w14:paraId="567F33C4" w14:textId="77777777" w:rsidTr="00A6250E">
        <w:trPr>
          <w:gridAfter w:val="1"/>
          <w:wAfter w:w="5" w:type="pct"/>
          <w:trHeight w:val="850"/>
          <w:jc w:val="center"/>
        </w:trPr>
        <w:tc>
          <w:tcPr>
            <w:tcW w:w="2588" w:type="pct"/>
            <w:noWrap/>
            <w:tcMar>
              <w:bottom w:w="142" w:type="dxa"/>
            </w:tcMar>
          </w:tcPr>
          <w:p w14:paraId="26EF68C2"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Lcdo. Eduardo Espino Ramírez</w:t>
            </w:r>
          </w:p>
          <w:p w14:paraId="1C13B97D" w14:textId="77777777" w:rsidR="00FA74C9" w:rsidRPr="00FC4B95" w:rsidRDefault="00FA74C9" w:rsidP="00FA74C9">
            <w:pPr>
              <w:spacing w:after="0" w:line="360" w:lineRule="auto"/>
              <w:jc w:val="both"/>
              <w:rPr>
                <w:rFonts w:ascii="Lato" w:eastAsia="Times New Roman" w:hAnsi="Lato" w:cs="Calibri"/>
              </w:rPr>
            </w:pPr>
            <w:r w:rsidRPr="00FC4B95">
              <w:rPr>
                <w:rFonts w:ascii="Lato" w:hAnsi="Lato" w:cs="Calibri"/>
              </w:rPr>
              <w:t>Asistente de Causas (nivel 8) adscrito al Juzgado de Control y de Juicio Oral del Distrito Judicial de Guridi y Alcocer</w:t>
            </w:r>
          </w:p>
          <w:p w14:paraId="3BBFAFCD" w14:textId="77777777" w:rsidR="00FA74C9" w:rsidRPr="00FC4B95" w:rsidRDefault="00FA74C9" w:rsidP="00FA74C9">
            <w:pPr>
              <w:spacing w:line="360" w:lineRule="auto"/>
              <w:jc w:val="both"/>
              <w:rPr>
                <w:rFonts w:ascii="Lato" w:hAnsi="Lato" w:cs="Calibri"/>
              </w:rPr>
            </w:pPr>
            <w:r w:rsidRPr="00FC4B95">
              <w:rPr>
                <w:rFonts w:ascii="Lato" w:hAnsi="Lato" w:cs="Calibri"/>
              </w:rPr>
              <w:t xml:space="preserve"> </w:t>
            </w:r>
          </w:p>
          <w:p w14:paraId="43C81893" w14:textId="77777777" w:rsidR="00FA74C9" w:rsidRPr="00FC4B95" w:rsidRDefault="00FA74C9" w:rsidP="00FA74C9">
            <w:pPr>
              <w:spacing w:line="360" w:lineRule="auto"/>
              <w:jc w:val="both"/>
              <w:rPr>
                <w:rFonts w:ascii="Lato" w:hAnsi="Lato" w:cs="Calibri"/>
              </w:rPr>
            </w:pPr>
          </w:p>
          <w:p w14:paraId="6E6395B8" w14:textId="77777777" w:rsidR="00FA74C9" w:rsidRPr="00FC4B95" w:rsidRDefault="00FA74C9" w:rsidP="00FA74C9">
            <w:pPr>
              <w:pStyle w:val="Prrafodelista"/>
              <w:spacing w:line="360" w:lineRule="auto"/>
              <w:jc w:val="both"/>
              <w:rPr>
                <w:rFonts w:ascii="Lato" w:hAnsi="Lato" w:cs="Calibri"/>
              </w:rPr>
            </w:pPr>
          </w:p>
        </w:tc>
        <w:tc>
          <w:tcPr>
            <w:tcW w:w="2406" w:type="pct"/>
            <w:noWrap/>
            <w:tcMar>
              <w:bottom w:w="142" w:type="dxa"/>
            </w:tcMar>
          </w:tcPr>
          <w:p w14:paraId="7D739745" w14:textId="5CEE18D7"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se designa </w:t>
            </w:r>
            <w:r w:rsidR="00011368" w:rsidRPr="00FC4B95">
              <w:rPr>
                <w:rFonts w:ascii="Lato" w:hAnsi="Lato"/>
                <w:bCs/>
              </w:rPr>
              <w:t xml:space="preserve">como </w:t>
            </w:r>
            <w:r w:rsidRPr="00FC4B95">
              <w:rPr>
                <w:rFonts w:ascii="Lato" w:hAnsi="Lato"/>
                <w:bCs/>
              </w:rPr>
              <w:t>Asistente de Audiencia</w:t>
            </w:r>
            <w:r w:rsidR="00011368" w:rsidRPr="00FC4B95">
              <w:rPr>
                <w:rFonts w:ascii="Lato" w:hAnsi="Lato"/>
                <w:bCs/>
              </w:rPr>
              <w:t xml:space="preserve">s </w:t>
            </w:r>
            <w:r w:rsidRPr="00FC4B95">
              <w:rPr>
                <w:rFonts w:ascii="Lato" w:hAnsi="Lato"/>
                <w:bCs/>
              </w:rPr>
              <w:t xml:space="preserve">(nivel 10), y se readscribe con el Juez Octavo de Control y de Juicio Oral del Distrito Judicial de Guridi y Alcocer, por el término de tres meses, con efectos a partir del veintisiete de octubre </w:t>
            </w:r>
            <w:r w:rsidR="00011368" w:rsidRPr="00FC4B95">
              <w:rPr>
                <w:rFonts w:ascii="Lato" w:hAnsi="Lato"/>
                <w:bCs/>
              </w:rPr>
              <w:t>de dos mil veinticinco,</w:t>
            </w:r>
            <w:r w:rsidRPr="00FC4B95">
              <w:rPr>
                <w:rFonts w:ascii="Lato" w:hAnsi="Lato"/>
                <w:bCs/>
              </w:rPr>
              <w:t xml:space="preserve"> al veintiséis de enero del dos mil veintiséis.</w:t>
            </w:r>
          </w:p>
        </w:tc>
      </w:tr>
      <w:tr w:rsidR="00FC4B95" w:rsidRPr="00FC4B95" w14:paraId="388C3C62" w14:textId="77777777" w:rsidTr="00A6250E">
        <w:trPr>
          <w:gridAfter w:val="1"/>
          <w:wAfter w:w="5" w:type="pct"/>
          <w:trHeight w:val="850"/>
          <w:jc w:val="center"/>
        </w:trPr>
        <w:tc>
          <w:tcPr>
            <w:tcW w:w="2588" w:type="pct"/>
            <w:noWrap/>
            <w:tcMar>
              <w:bottom w:w="142" w:type="dxa"/>
            </w:tcMar>
          </w:tcPr>
          <w:p w14:paraId="68F1D039"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Lcda. Norma Hernández Ramírez</w:t>
            </w:r>
          </w:p>
          <w:p w14:paraId="410ACCE5" w14:textId="5FDDB906" w:rsidR="00FA74C9" w:rsidRPr="00FC4B95" w:rsidRDefault="00FA74C9" w:rsidP="00FA74C9">
            <w:pPr>
              <w:spacing w:after="0" w:line="360" w:lineRule="auto"/>
              <w:jc w:val="both"/>
              <w:rPr>
                <w:rFonts w:ascii="Lato" w:eastAsia="Times New Roman" w:hAnsi="Lato" w:cs="Calibri"/>
                <w:b/>
                <w:bCs/>
              </w:rPr>
            </w:pPr>
            <w:r w:rsidRPr="00FC4B95">
              <w:rPr>
                <w:rFonts w:ascii="Lato" w:hAnsi="Lato" w:cs="Calibri"/>
              </w:rPr>
              <w:t>Asistente de Audiencia</w:t>
            </w:r>
            <w:r w:rsidR="00011368" w:rsidRPr="00FC4B95">
              <w:rPr>
                <w:rFonts w:ascii="Lato" w:hAnsi="Lato" w:cs="Calibri"/>
              </w:rPr>
              <w:t>s</w:t>
            </w:r>
            <w:r w:rsidRPr="00FC4B95">
              <w:rPr>
                <w:rFonts w:ascii="Lato" w:hAnsi="Lato" w:cs="Calibri"/>
              </w:rPr>
              <w:t xml:space="preserve"> (nivel 10) adscrita al Juzgado de Control y de Juicio Oral del Distrito Judicial de Guridi y Alcocer.</w:t>
            </w:r>
            <w:r w:rsidRPr="00FC4B95">
              <w:rPr>
                <w:rFonts w:ascii="Lato" w:hAnsi="Lato" w:cs="Calibri"/>
              </w:rPr>
              <w:tab/>
            </w:r>
            <w:r w:rsidRPr="00FC4B95">
              <w:rPr>
                <w:rFonts w:ascii="Lato" w:hAnsi="Lato" w:cs="Calibri"/>
              </w:rPr>
              <w:tab/>
            </w:r>
            <w:r w:rsidRPr="00FC4B95">
              <w:rPr>
                <w:rFonts w:ascii="Lato" w:hAnsi="Lato" w:cs="Calibri"/>
              </w:rPr>
              <w:tab/>
            </w:r>
            <w:r w:rsidRPr="00FC4B95">
              <w:rPr>
                <w:rFonts w:ascii="Lato" w:hAnsi="Lato" w:cs="Calibri"/>
              </w:rPr>
              <w:tab/>
            </w:r>
          </w:p>
        </w:tc>
        <w:tc>
          <w:tcPr>
            <w:tcW w:w="2406" w:type="pct"/>
            <w:noWrap/>
            <w:tcMar>
              <w:bottom w:w="142" w:type="dxa"/>
            </w:tcMar>
          </w:tcPr>
          <w:p w14:paraId="56633F9D" w14:textId="6DDA8116"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se designa Asistente de Causas (nivel 8) y se readscribe con el Juez Cuarto de Control y de Juicio Oral del Distrito Judicial de Guridi y Alcocer, con efectos a partir del veintisiete de octubre </w:t>
            </w:r>
            <w:r w:rsidR="00011368" w:rsidRPr="00FC4B95">
              <w:rPr>
                <w:rFonts w:ascii="Lato" w:hAnsi="Lato"/>
                <w:bCs/>
              </w:rPr>
              <w:t>de dos mil veinticinco,</w:t>
            </w:r>
            <w:r w:rsidRPr="00FC4B95">
              <w:rPr>
                <w:rFonts w:ascii="Lato" w:hAnsi="Lato"/>
                <w:bCs/>
              </w:rPr>
              <w:t xml:space="preserve"> hasta nuevas instrucciones.  </w:t>
            </w:r>
          </w:p>
        </w:tc>
      </w:tr>
      <w:tr w:rsidR="00FC4B95" w:rsidRPr="00FC4B95" w14:paraId="61A392A0" w14:textId="77777777" w:rsidTr="00A6250E">
        <w:trPr>
          <w:gridAfter w:val="1"/>
          <w:wAfter w:w="5" w:type="pct"/>
          <w:trHeight w:val="850"/>
          <w:jc w:val="center"/>
        </w:trPr>
        <w:tc>
          <w:tcPr>
            <w:tcW w:w="2588" w:type="pct"/>
            <w:noWrap/>
            <w:tcMar>
              <w:bottom w:w="142" w:type="dxa"/>
            </w:tcMar>
          </w:tcPr>
          <w:p w14:paraId="76F546FA"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Lcda. Margarita Pérez Varela</w:t>
            </w:r>
          </w:p>
          <w:p w14:paraId="2DC23AC6" w14:textId="5336B190" w:rsidR="00FA74C9" w:rsidRPr="00FC4B95" w:rsidRDefault="00FA74C9" w:rsidP="00FA74C9">
            <w:pPr>
              <w:spacing w:after="0" w:line="360" w:lineRule="auto"/>
              <w:jc w:val="both"/>
              <w:rPr>
                <w:rFonts w:ascii="Lato" w:hAnsi="Lato" w:cs="Calibri"/>
              </w:rPr>
            </w:pPr>
            <w:r w:rsidRPr="00FC4B95">
              <w:rPr>
                <w:rFonts w:ascii="Lato" w:hAnsi="Lato" w:cs="Calibri"/>
              </w:rPr>
              <w:lastRenderedPageBreak/>
              <w:t>Asistente de Causas (nivel 8) adscrita al Juzgado de Control y de Juicio Oral del Distrito Judicial de Guridi y Alcocer</w:t>
            </w:r>
            <w:r w:rsidR="00011368" w:rsidRPr="00FC4B95">
              <w:rPr>
                <w:rFonts w:ascii="Lato" w:hAnsi="Lato" w:cs="Calibri"/>
              </w:rPr>
              <w:t>.</w:t>
            </w:r>
          </w:p>
        </w:tc>
        <w:tc>
          <w:tcPr>
            <w:tcW w:w="2406" w:type="pct"/>
            <w:noWrap/>
            <w:tcMar>
              <w:bottom w:w="142" w:type="dxa"/>
            </w:tcMar>
          </w:tcPr>
          <w:p w14:paraId="0F55978C" w14:textId="3A300933" w:rsidR="00FA74C9" w:rsidRPr="00FC4B95" w:rsidRDefault="00FA74C9" w:rsidP="00FA74C9">
            <w:pPr>
              <w:spacing w:line="360" w:lineRule="auto"/>
              <w:jc w:val="both"/>
              <w:rPr>
                <w:rFonts w:ascii="Lato" w:hAnsi="Lato" w:cs="Calibri"/>
                <w:bCs/>
              </w:rPr>
            </w:pPr>
            <w:r w:rsidRPr="00FC4B95">
              <w:rPr>
                <w:rFonts w:ascii="Lato" w:hAnsi="Lato"/>
                <w:bCs/>
              </w:rPr>
              <w:lastRenderedPageBreak/>
              <w:t>Por necesidades del servicio, se designa</w:t>
            </w:r>
            <w:r w:rsidR="00011368" w:rsidRPr="00FC4B95">
              <w:rPr>
                <w:rFonts w:ascii="Lato" w:hAnsi="Lato"/>
                <w:bCs/>
              </w:rPr>
              <w:t xml:space="preserve"> como</w:t>
            </w:r>
            <w:r w:rsidRPr="00FC4B95">
              <w:rPr>
                <w:rFonts w:ascii="Lato" w:hAnsi="Lato"/>
                <w:bCs/>
              </w:rPr>
              <w:t xml:space="preserve"> Asistente de </w:t>
            </w:r>
            <w:r w:rsidRPr="00FC4B95">
              <w:rPr>
                <w:rFonts w:ascii="Lato" w:hAnsi="Lato"/>
                <w:bCs/>
              </w:rPr>
              <w:lastRenderedPageBreak/>
              <w:t>Audiencia</w:t>
            </w:r>
            <w:r w:rsidR="00011368" w:rsidRPr="00FC4B95">
              <w:rPr>
                <w:rFonts w:ascii="Lato" w:hAnsi="Lato"/>
                <w:bCs/>
              </w:rPr>
              <w:t>s</w:t>
            </w:r>
            <w:r w:rsidRPr="00FC4B95">
              <w:rPr>
                <w:rFonts w:ascii="Lato" w:hAnsi="Lato"/>
                <w:bCs/>
              </w:rPr>
              <w:t xml:space="preserve"> (nivel 10), y se readscribe con el Juez Cuarto de Control y de Juicio Oral del Distrito Judicial de Guridi y Alcocer, con efectos a partir del veintisiete de octubre d</w:t>
            </w:r>
            <w:r w:rsidR="00011368" w:rsidRPr="00FC4B95">
              <w:rPr>
                <w:rFonts w:ascii="Lato" w:hAnsi="Lato"/>
                <w:bCs/>
              </w:rPr>
              <w:t>e dos mil veinticinco</w:t>
            </w:r>
            <w:r w:rsidRPr="00FC4B95">
              <w:rPr>
                <w:rFonts w:ascii="Lato" w:hAnsi="Lato"/>
                <w:bCs/>
              </w:rPr>
              <w:t xml:space="preserve">, hasta nuevas instrucciones.  </w:t>
            </w:r>
          </w:p>
        </w:tc>
      </w:tr>
      <w:tr w:rsidR="00FC4B95" w:rsidRPr="00FC4B95" w14:paraId="47AA0271" w14:textId="77777777" w:rsidTr="00A6250E">
        <w:trPr>
          <w:gridAfter w:val="1"/>
          <w:wAfter w:w="5" w:type="pct"/>
          <w:trHeight w:val="850"/>
          <w:jc w:val="center"/>
        </w:trPr>
        <w:tc>
          <w:tcPr>
            <w:tcW w:w="2588" w:type="pct"/>
            <w:noWrap/>
            <w:tcMar>
              <w:bottom w:w="142" w:type="dxa"/>
            </w:tcMar>
          </w:tcPr>
          <w:p w14:paraId="5B3CE9E0"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lastRenderedPageBreak/>
              <w:t xml:space="preserve">Lcda. Verónica </w:t>
            </w:r>
            <w:proofErr w:type="spellStart"/>
            <w:r w:rsidRPr="00FC4B95">
              <w:rPr>
                <w:rFonts w:ascii="Lato" w:hAnsi="Lato" w:cs="Calibri"/>
                <w:b/>
                <w:bCs/>
              </w:rPr>
              <w:t>Cocoletzi</w:t>
            </w:r>
            <w:proofErr w:type="spellEnd"/>
            <w:r w:rsidRPr="00FC4B95">
              <w:rPr>
                <w:rFonts w:ascii="Lato" w:hAnsi="Lato" w:cs="Calibri"/>
                <w:b/>
                <w:bCs/>
              </w:rPr>
              <w:t xml:space="preserve"> Cuamatzi</w:t>
            </w:r>
          </w:p>
          <w:p w14:paraId="5482F36C" w14:textId="77777777" w:rsidR="00FA74C9" w:rsidRPr="00FC4B95" w:rsidRDefault="00FA74C9" w:rsidP="00FA74C9">
            <w:pPr>
              <w:spacing w:after="0" w:line="360" w:lineRule="auto"/>
              <w:jc w:val="both"/>
              <w:rPr>
                <w:rFonts w:ascii="Lato" w:hAnsi="Lato" w:cs="Calibri"/>
              </w:rPr>
            </w:pPr>
            <w:r w:rsidRPr="00FC4B95">
              <w:rPr>
                <w:rFonts w:ascii="Lato" w:hAnsi="Lato" w:cs="Calibri"/>
              </w:rPr>
              <w:t>Asistente de Notificaciones (nivel 7) adscrita al Juzgado de Control y de Juicio Oral del Distrito Judicial de Guridi y Alcocer.</w:t>
            </w:r>
          </w:p>
          <w:p w14:paraId="3EC159AA" w14:textId="77777777" w:rsidR="00FA74C9" w:rsidRPr="00FC4B95" w:rsidRDefault="00FA74C9" w:rsidP="00FA74C9">
            <w:pPr>
              <w:spacing w:after="0" w:line="360" w:lineRule="auto"/>
              <w:jc w:val="both"/>
              <w:rPr>
                <w:rFonts w:ascii="Lato" w:hAnsi="Lato" w:cs="Calibri"/>
              </w:rPr>
            </w:pPr>
          </w:p>
          <w:p w14:paraId="1A99AA06" w14:textId="77777777" w:rsidR="00FA74C9" w:rsidRPr="00FC4B95" w:rsidRDefault="00FA74C9" w:rsidP="00FA74C9">
            <w:pPr>
              <w:spacing w:after="0" w:line="360" w:lineRule="auto"/>
              <w:jc w:val="both"/>
              <w:rPr>
                <w:rFonts w:ascii="Lato" w:hAnsi="Lato" w:cs="Calibri"/>
              </w:rPr>
            </w:pPr>
          </w:p>
          <w:p w14:paraId="141C64CD" w14:textId="77777777" w:rsidR="00FA74C9" w:rsidRPr="00FC4B95" w:rsidRDefault="00FA74C9" w:rsidP="00FA74C9">
            <w:pPr>
              <w:spacing w:after="0" w:line="360" w:lineRule="auto"/>
              <w:jc w:val="both"/>
              <w:rPr>
                <w:rFonts w:ascii="Lato" w:hAnsi="Lato" w:cs="Calibri"/>
              </w:rPr>
            </w:pPr>
          </w:p>
        </w:tc>
        <w:tc>
          <w:tcPr>
            <w:tcW w:w="2406" w:type="pct"/>
            <w:noWrap/>
            <w:tcMar>
              <w:bottom w:w="142" w:type="dxa"/>
            </w:tcMar>
          </w:tcPr>
          <w:p w14:paraId="2053BDED" w14:textId="1F2B17A4" w:rsidR="00FA74C9" w:rsidRPr="00FC4B95" w:rsidRDefault="00FA74C9" w:rsidP="00FA74C9">
            <w:pPr>
              <w:spacing w:line="360" w:lineRule="auto"/>
              <w:jc w:val="both"/>
              <w:rPr>
                <w:rFonts w:ascii="Lato" w:hAnsi="Lato" w:cs="Calibri"/>
                <w:bCs/>
              </w:rPr>
            </w:pPr>
            <w:r w:rsidRPr="00FC4B95">
              <w:rPr>
                <w:rFonts w:ascii="Lato" w:hAnsi="Lato"/>
                <w:bCs/>
              </w:rPr>
              <w:t>Por necesidades del servicio, se designa</w:t>
            </w:r>
            <w:r w:rsidR="00011368" w:rsidRPr="00FC4B95">
              <w:rPr>
                <w:rFonts w:ascii="Lato" w:hAnsi="Lato"/>
                <w:bCs/>
              </w:rPr>
              <w:t xml:space="preserve"> como </w:t>
            </w:r>
            <w:r w:rsidRPr="00FC4B95">
              <w:rPr>
                <w:rFonts w:ascii="Lato" w:hAnsi="Lato"/>
                <w:bCs/>
              </w:rPr>
              <w:t xml:space="preserve">Asistente de Causas (nivel 8), y se readscribe con el Juez Cuarto de Control y de Juicio Oral del Distrito Judicial de Guridi y Alcocer, con efectos a partir del veintisiete de octubre </w:t>
            </w:r>
            <w:r w:rsidR="00011368" w:rsidRPr="00FC4B95">
              <w:rPr>
                <w:rFonts w:ascii="Lato" w:hAnsi="Lato"/>
                <w:bCs/>
              </w:rPr>
              <w:t>de dos mil veinticinco</w:t>
            </w:r>
            <w:r w:rsidRPr="00FC4B95">
              <w:rPr>
                <w:rFonts w:ascii="Lato" w:hAnsi="Lato"/>
                <w:bCs/>
              </w:rPr>
              <w:t>, hasta nuevas instrucciones.</w:t>
            </w:r>
          </w:p>
        </w:tc>
      </w:tr>
      <w:tr w:rsidR="00FC4B95" w:rsidRPr="00FC4B95" w14:paraId="52E3AC6A" w14:textId="77777777" w:rsidTr="00A6250E">
        <w:trPr>
          <w:gridAfter w:val="1"/>
          <w:wAfter w:w="5" w:type="pct"/>
          <w:trHeight w:val="850"/>
          <w:jc w:val="center"/>
        </w:trPr>
        <w:tc>
          <w:tcPr>
            <w:tcW w:w="2588" w:type="pct"/>
            <w:noWrap/>
            <w:tcMar>
              <w:bottom w:w="142" w:type="dxa"/>
            </w:tcMar>
          </w:tcPr>
          <w:p w14:paraId="602C7E9E"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Lcda. Julia Andrea López Ledezma</w:t>
            </w:r>
          </w:p>
          <w:p w14:paraId="43D8121F" w14:textId="330D84B0" w:rsidR="00FA74C9" w:rsidRPr="00FC4B95" w:rsidRDefault="00FA74C9" w:rsidP="00FA74C9">
            <w:pPr>
              <w:spacing w:after="0" w:line="360" w:lineRule="auto"/>
              <w:jc w:val="both"/>
              <w:rPr>
                <w:rFonts w:ascii="Lato" w:hAnsi="Lato" w:cs="Calibri"/>
              </w:rPr>
            </w:pPr>
            <w:r w:rsidRPr="00FC4B95">
              <w:rPr>
                <w:rFonts w:ascii="Lato" w:eastAsia="Times New Roman" w:hAnsi="Lato" w:cs="Calibri"/>
              </w:rPr>
              <w:t>Asistente de Audiencias (nivel 10) adscrita al Juzgado de Control y de Juicio Oral del Distrito Judicial de Guridi y Alcocer</w:t>
            </w:r>
            <w:r w:rsidR="00E67B8A" w:rsidRPr="00FC4B95">
              <w:rPr>
                <w:rFonts w:ascii="Lato" w:eastAsia="Times New Roman" w:hAnsi="Lato" w:cs="Calibri"/>
              </w:rPr>
              <w:t>.</w:t>
            </w:r>
          </w:p>
          <w:p w14:paraId="533C0E7F" w14:textId="77777777" w:rsidR="00FA74C9" w:rsidRPr="00FC4B95" w:rsidRDefault="00FA74C9" w:rsidP="00FA74C9">
            <w:pPr>
              <w:spacing w:after="0" w:line="360" w:lineRule="auto"/>
              <w:jc w:val="both"/>
              <w:rPr>
                <w:rFonts w:ascii="Lato" w:hAnsi="Lato" w:cs="Calibri"/>
              </w:rPr>
            </w:pPr>
          </w:p>
        </w:tc>
        <w:tc>
          <w:tcPr>
            <w:tcW w:w="2406" w:type="pct"/>
            <w:noWrap/>
            <w:tcMar>
              <w:bottom w:w="142" w:type="dxa"/>
            </w:tcMar>
          </w:tcPr>
          <w:p w14:paraId="4204F2CE" w14:textId="5DF3A93F"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con su mismo nivel y cargo, se readscribe con la Jueza Cuarto de Control y de Juicio Oral del Distrito Judicial de Sánchez Piedras y Especializado en Justicia para Adolescentes del Estado, por el término de tres meses, con efectos a partir del veintisiete de octubre </w:t>
            </w:r>
            <w:r w:rsidR="00E67B8A" w:rsidRPr="00FC4B95">
              <w:rPr>
                <w:rFonts w:ascii="Lato" w:hAnsi="Lato"/>
                <w:bCs/>
              </w:rPr>
              <w:t>de dos mil veinticinco,</w:t>
            </w:r>
            <w:r w:rsidRPr="00FC4B95">
              <w:rPr>
                <w:rFonts w:ascii="Lato" w:hAnsi="Lato"/>
                <w:bCs/>
              </w:rPr>
              <w:t xml:space="preserve"> al veintiséis de enero del dos mil veintiséis</w:t>
            </w:r>
          </w:p>
        </w:tc>
      </w:tr>
      <w:tr w:rsidR="00FC4B95" w:rsidRPr="00FC4B95" w14:paraId="08149501" w14:textId="77777777" w:rsidTr="00A6250E">
        <w:trPr>
          <w:gridAfter w:val="1"/>
          <w:wAfter w:w="5" w:type="pct"/>
          <w:trHeight w:val="850"/>
          <w:jc w:val="center"/>
        </w:trPr>
        <w:tc>
          <w:tcPr>
            <w:tcW w:w="2588" w:type="pct"/>
            <w:noWrap/>
            <w:tcMar>
              <w:bottom w:w="142" w:type="dxa"/>
            </w:tcMar>
          </w:tcPr>
          <w:p w14:paraId="035A47B6" w14:textId="77777777" w:rsidR="00FA74C9" w:rsidRPr="00FC4B95" w:rsidRDefault="00FA74C9" w:rsidP="00FA74C9">
            <w:pPr>
              <w:pStyle w:val="Presente2"/>
              <w:spacing w:line="360" w:lineRule="auto"/>
              <w:rPr>
                <w:sz w:val="22"/>
                <w:lang w:val="es-MX"/>
              </w:rPr>
            </w:pPr>
            <w:r w:rsidRPr="00FC4B95">
              <w:rPr>
                <w:sz w:val="22"/>
                <w:lang w:val="es-MX"/>
              </w:rPr>
              <w:t>Lcdo. Jean Paul Jiménez González</w:t>
            </w:r>
          </w:p>
          <w:p w14:paraId="290E4B57" w14:textId="14DFBE2D" w:rsidR="00FA74C9" w:rsidRPr="00FC4B95" w:rsidRDefault="00FA74C9" w:rsidP="00FA74C9">
            <w:pPr>
              <w:spacing w:after="0" w:line="360" w:lineRule="auto"/>
              <w:jc w:val="both"/>
              <w:rPr>
                <w:rFonts w:ascii="Lato" w:hAnsi="Lato" w:cs="Calibri"/>
              </w:rPr>
            </w:pPr>
            <w:r w:rsidRPr="00FC4B95">
              <w:rPr>
                <w:rFonts w:ascii="Lato" w:hAnsi="Lato" w:cs="Calibri"/>
              </w:rPr>
              <w:t xml:space="preserve">Asistente de Audiencias Interino (nivel 10) en funciones de Proyectista adscrito al Tribunal de Enjuiciamiento Colegiado con </w:t>
            </w:r>
            <w:r w:rsidR="00011368" w:rsidRPr="00FC4B95">
              <w:rPr>
                <w:rFonts w:ascii="Lato" w:hAnsi="Lato" w:cs="Calibri"/>
              </w:rPr>
              <w:t>c</w:t>
            </w:r>
            <w:r w:rsidRPr="00FC4B95">
              <w:rPr>
                <w:rFonts w:ascii="Lato" w:hAnsi="Lato" w:cs="Calibri"/>
              </w:rPr>
              <w:t xml:space="preserve">ompetencia en </w:t>
            </w:r>
            <w:r w:rsidR="00011368" w:rsidRPr="00FC4B95">
              <w:rPr>
                <w:rFonts w:ascii="Lato" w:hAnsi="Lato" w:cs="Calibri"/>
              </w:rPr>
              <w:t>t</w:t>
            </w:r>
            <w:r w:rsidRPr="00FC4B95">
              <w:rPr>
                <w:rFonts w:ascii="Lato" w:hAnsi="Lato" w:cs="Calibri"/>
              </w:rPr>
              <w:t>odo el Estado.</w:t>
            </w:r>
          </w:p>
        </w:tc>
        <w:tc>
          <w:tcPr>
            <w:tcW w:w="2406" w:type="pct"/>
            <w:noWrap/>
            <w:tcMar>
              <w:bottom w:w="142" w:type="dxa"/>
            </w:tcMar>
          </w:tcPr>
          <w:p w14:paraId="246D16E8" w14:textId="49A94FB5"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con </w:t>
            </w:r>
            <w:r w:rsidR="00011368" w:rsidRPr="00FC4B95">
              <w:rPr>
                <w:rFonts w:ascii="Lato" w:hAnsi="Lato"/>
                <w:bCs/>
              </w:rPr>
              <w:t>su</w:t>
            </w:r>
            <w:r w:rsidRPr="00FC4B95">
              <w:rPr>
                <w:rFonts w:ascii="Lato" w:hAnsi="Lato"/>
                <w:bCs/>
              </w:rPr>
              <w:t xml:space="preserve"> mismo nivel y cargo</w:t>
            </w:r>
            <w:r w:rsidR="00011368" w:rsidRPr="00FC4B95">
              <w:rPr>
                <w:rFonts w:ascii="Lato" w:hAnsi="Lato"/>
                <w:bCs/>
              </w:rPr>
              <w:t>,</w:t>
            </w:r>
            <w:r w:rsidRPr="00FC4B95">
              <w:rPr>
                <w:rFonts w:ascii="Lato" w:hAnsi="Lato"/>
                <w:bCs/>
              </w:rPr>
              <w:t xml:space="preserve"> se readscribe con la Jueza Dania Patricia Anaya López</w:t>
            </w:r>
            <w:r w:rsidR="00011368" w:rsidRPr="00FC4B95">
              <w:rPr>
                <w:rFonts w:ascii="Lato" w:hAnsi="Lato"/>
                <w:bCs/>
              </w:rPr>
              <w:t>,</w:t>
            </w:r>
            <w:r w:rsidRPr="00FC4B95">
              <w:rPr>
                <w:rFonts w:ascii="Lato" w:hAnsi="Lato"/>
                <w:bCs/>
              </w:rPr>
              <w:t xml:space="preserve"> integrante del Tribunal de Enjuiciamiento del Juzgado de Control y de Juicio Oral del Distrito Judicial de Guridi y Alcocer, por el término de tres meses, con efectos a partir del veintisiete de octubre </w:t>
            </w:r>
            <w:r w:rsidR="00011368" w:rsidRPr="00FC4B95">
              <w:rPr>
                <w:rFonts w:ascii="Lato" w:hAnsi="Lato"/>
                <w:bCs/>
              </w:rPr>
              <w:t xml:space="preserve">de </w:t>
            </w:r>
            <w:r w:rsidR="00011368" w:rsidRPr="00FC4B95">
              <w:rPr>
                <w:rFonts w:ascii="Lato" w:hAnsi="Lato"/>
                <w:bCs/>
              </w:rPr>
              <w:lastRenderedPageBreak/>
              <w:t>dos mil veinticinco</w:t>
            </w:r>
            <w:r w:rsidRPr="00FC4B95">
              <w:rPr>
                <w:rFonts w:ascii="Lato" w:hAnsi="Lato"/>
                <w:bCs/>
              </w:rPr>
              <w:t>, al veintiséis de enero del dos mil veintiséis</w:t>
            </w:r>
            <w:r w:rsidRPr="00FC4B95">
              <w:rPr>
                <w:rFonts w:ascii="Lato" w:hAnsi="Lato"/>
                <w:bCs/>
                <w:bdr w:val="none" w:sz="0" w:space="0" w:color="auto" w:frame="1"/>
              </w:rPr>
              <w:t>.</w:t>
            </w:r>
          </w:p>
        </w:tc>
      </w:tr>
      <w:tr w:rsidR="00FC4B95" w:rsidRPr="00FC4B95" w14:paraId="19366D99" w14:textId="77777777" w:rsidTr="00A6250E">
        <w:trPr>
          <w:gridAfter w:val="1"/>
          <w:wAfter w:w="5" w:type="pct"/>
          <w:trHeight w:val="850"/>
          <w:jc w:val="center"/>
        </w:trPr>
        <w:tc>
          <w:tcPr>
            <w:tcW w:w="2588" w:type="pct"/>
            <w:noWrap/>
            <w:tcMar>
              <w:bottom w:w="142" w:type="dxa"/>
            </w:tcMar>
          </w:tcPr>
          <w:p w14:paraId="18A50F39"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lastRenderedPageBreak/>
              <w:t xml:space="preserve">Lcdo. Rodrigo </w:t>
            </w:r>
            <w:proofErr w:type="spellStart"/>
            <w:r w:rsidRPr="00FC4B95">
              <w:rPr>
                <w:rFonts w:ascii="Lato" w:hAnsi="Lato" w:cs="Calibri"/>
                <w:b/>
                <w:bCs/>
              </w:rPr>
              <w:t>Netzahual</w:t>
            </w:r>
            <w:proofErr w:type="spellEnd"/>
            <w:r w:rsidRPr="00FC4B95">
              <w:rPr>
                <w:rFonts w:ascii="Lato" w:hAnsi="Lato" w:cs="Calibri"/>
                <w:b/>
                <w:bCs/>
              </w:rPr>
              <w:t xml:space="preserve"> Nava</w:t>
            </w:r>
          </w:p>
          <w:p w14:paraId="00C7BCF2" w14:textId="77777777" w:rsidR="00FA74C9" w:rsidRPr="00FC4B95" w:rsidRDefault="00FA74C9" w:rsidP="00FA74C9">
            <w:pPr>
              <w:spacing w:after="0" w:line="360" w:lineRule="auto"/>
              <w:jc w:val="both"/>
              <w:rPr>
                <w:rFonts w:ascii="Lato" w:hAnsi="Lato" w:cs="Calibri"/>
              </w:rPr>
            </w:pPr>
            <w:proofErr w:type="spellStart"/>
            <w:r w:rsidRPr="00FC4B95">
              <w:rPr>
                <w:rFonts w:ascii="Lato" w:hAnsi="Lato" w:cs="Calibri"/>
              </w:rPr>
              <w:t>Diligenciario</w:t>
            </w:r>
            <w:proofErr w:type="spellEnd"/>
            <w:r w:rsidRPr="00FC4B95">
              <w:rPr>
                <w:rFonts w:ascii="Lato" w:hAnsi="Lato" w:cs="Calibri"/>
              </w:rPr>
              <w:t xml:space="preserve"> (nivel 7) adscrito al Juzgado de Exhortos con competencia en todo el Estado. </w:t>
            </w:r>
          </w:p>
        </w:tc>
        <w:tc>
          <w:tcPr>
            <w:tcW w:w="2406" w:type="pct"/>
            <w:noWrap/>
            <w:tcMar>
              <w:bottom w:w="142" w:type="dxa"/>
            </w:tcMar>
          </w:tcPr>
          <w:p w14:paraId="09A850F5" w14:textId="2C151EE9"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se designa como Asistente de Audiencias (nivel 10), en funciones de Proyectista de Juzgado y se adscribe al Tribunal de Enjuiciamiento Colegiado con </w:t>
            </w:r>
            <w:r w:rsidR="005F1723" w:rsidRPr="00FC4B95">
              <w:rPr>
                <w:rFonts w:ascii="Lato" w:hAnsi="Lato"/>
                <w:bCs/>
              </w:rPr>
              <w:t>c</w:t>
            </w:r>
            <w:r w:rsidRPr="00FC4B95">
              <w:rPr>
                <w:rFonts w:ascii="Lato" w:hAnsi="Lato"/>
                <w:bCs/>
              </w:rPr>
              <w:t xml:space="preserve">ompetencia en todo el Estado, por el término de tres meses, con efectos a partir del veintisiete de octubre </w:t>
            </w:r>
            <w:r w:rsidR="00011368" w:rsidRPr="00FC4B95">
              <w:rPr>
                <w:rFonts w:ascii="Lato" w:hAnsi="Lato"/>
                <w:bCs/>
              </w:rPr>
              <w:t>de dos mil veinticinco</w:t>
            </w:r>
            <w:r w:rsidRPr="00FC4B95">
              <w:rPr>
                <w:rFonts w:ascii="Lato" w:hAnsi="Lato"/>
                <w:bCs/>
              </w:rPr>
              <w:t>, al veintiséis de enero del dos mil veintiséis</w:t>
            </w:r>
            <w:r w:rsidRPr="00FC4B95">
              <w:rPr>
                <w:rFonts w:ascii="Lato" w:hAnsi="Lato"/>
                <w:bCs/>
                <w:bdr w:val="none" w:sz="0" w:space="0" w:color="auto" w:frame="1"/>
              </w:rPr>
              <w:t>.</w:t>
            </w:r>
          </w:p>
        </w:tc>
      </w:tr>
      <w:tr w:rsidR="00FC4B95" w:rsidRPr="00FC4B95" w14:paraId="3D37110F" w14:textId="77777777" w:rsidTr="00A6250E">
        <w:trPr>
          <w:gridAfter w:val="1"/>
          <w:wAfter w:w="5" w:type="pct"/>
          <w:trHeight w:val="850"/>
          <w:jc w:val="center"/>
        </w:trPr>
        <w:tc>
          <w:tcPr>
            <w:tcW w:w="2588" w:type="pct"/>
            <w:noWrap/>
            <w:tcMar>
              <w:bottom w:w="142" w:type="dxa"/>
            </w:tcMar>
          </w:tcPr>
          <w:p w14:paraId="5817341A" w14:textId="77777777" w:rsidR="00FA74C9" w:rsidRPr="00FC4B95" w:rsidRDefault="00FA74C9" w:rsidP="00FA74C9">
            <w:pPr>
              <w:spacing w:after="0" w:line="360" w:lineRule="auto"/>
              <w:jc w:val="both"/>
              <w:rPr>
                <w:rFonts w:ascii="Lato" w:hAnsi="Lato" w:cs="Calibri"/>
                <w:b/>
                <w:bCs/>
              </w:rPr>
            </w:pPr>
            <w:r w:rsidRPr="00FC4B95">
              <w:rPr>
                <w:rFonts w:ascii="Lato" w:hAnsi="Lato" w:cs="Calibri"/>
                <w:b/>
                <w:bCs/>
              </w:rPr>
              <w:t>Lcda. Beatriz Angélica Torres Sánchez</w:t>
            </w:r>
          </w:p>
          <w:p w14:paraId="03415363" w14:textId="77777777" w:rsidR="00FA74C9" w:rsidRPr="00FC4B95" w:rsidRDefault="00FA74C9" w:rsidP="00FA74C9">
            <w:pPr>
              <w:spacing w:after="0" w:line="360" w:lineRule="auto"/>
              <w:jc w:val="both"/>
              <w:rPr>
                <w:rFonts w:ascii="Lato" w:hAnsi="Lato" w:cs="Calibri"/>
              </w:rPr>
            </w:pPr>
            <w:r w:rsidRPr="00FC4B95">
              <w:rPr>
                <w:rFonts w:ascii="Lato" w:hAnsi="Lato" w:cs="Calibri"/>
              </w:rPr>
              <w:t xml:space="preserve">Asistente de notificaciones (nivel 7) adscrita al </w:t>
            </w:r>
            <w:r w:rsidRPr="00FC4B95">
              <w:rPr>
                <w:rFonts w:ascii="Lato" w:eastAsia="Times New Roman" w:hAnsi="Lato" w:cs="Calibri"/>
              </w:rPr>
              <w:t>Juzgado de Control y de Juicio Oral del Distrito Judicial de Guridi y Alcocer</w:t>
            </w:r>
            <w:r w:rsidRPr="00FC4B95">
              <w:rPr>
                <w:rFonts w:ascii="Lato" w:hAnsi="Lato" w:cs="Calibri"/>
              </w:rPr>
              <w:t>.</w:t>
            </w:r>
          </w:p>
        </w:tc>
        <w:tc>
          <w:tcPr>
            <w:tcW w:w="2406" w:type="pct"/>
            <w:noWrap/>
            <w:tcMar>
              <w:bottom w:w="142" w:type="dxa"/>
            </w:tcMar>
          </w:tcPr>
          <w:p w14:paraId="7C289DB5" w14:textId="4CC8A566" w:rsidR="00FA74C9" w:rsidRPr="00FC4B95" w:rsidRDefault="00FA74C9" w:rsidP="00FA74C9">
            <w:pPr>
              <w:spacing w:line="360" w:lineRule="auto"/>
              <w:jc w:val="both"/>
              <w:rPr>
                <w:rFonts w:ascii="Lato" w:hAnsi="Lato" w:cs="Calibri"/>
              </w:rPr>
            </w:pPr>
            <w:r w:rsidRPr="00FC4B95">
              <w:rPr>
                <w:rFonts w:ascii="Lato" w:hAnsi="Lato"/>
              </w:rPr>
              <w:t xml:space="preserve">Por necesidades del servicio, se designa como Asistente de Causas (nivel 8), y se readscribe con la Jueza Cuarto </w:t>
            </w:r>
            <w:bookmarkStart w:id="34" w:name="_Hlk212454654"/>
            <w:r w:rsidRPr="00FC4B95">
              <w:rPr>
                <w:rFonts w:ascii="Lato" w:hAnsi="Lato"/>
              </w:rPr>
              <w:t>de Control y de Juicio Oral del Distrito Judicial de Sánchez Piedras y Especializado en Justicia para Adolescentes del Estado</w:t>
            </w:r>
            <w:bookmarkEnd w:id="34"/>
            <w:r w:rsidRPr="00FC4B95">
              <w:rPr>
                <w:rFonts w:ascii="Lato" w:hAnsi="Lato"/>
              </w:rPr>
              <w:t xml:space="preserve">, por el término de tres meses, con efectos a partir del veintisiete de octubre </w:t>
            </w:r>
            <w:r w:rsidR="00E67B8A" w:rsidRPr="00FC4B95">
              <w:rPr>
                <w:rFonts w:ascii="Lato" w:hAnsi="Lato"/>
              </w:rPr>
              <w:t xml:space="preserve">de dos mil veinticinco, </w:t>
            </w:r>
            <w:r w:rsidRPr="00FC4B95">
              <w:rPr>
                <w:rFonts w:ascii="Lato" w:hAnsi="Lato"/>
              </w:rPr>
              <w:t>al veintiséis de enero del dos mil veintiséis.</w:t>
            </w:r>
          </w:p>
        </w:tc>
      </w:tr>
      <w:tr w:rsidR="00FC4B95" w:rsidRPr="00FC4B95" w14:paraId="125B7177" w14:textId="77777777" w:rsidTr="00A6250E">
        <w:trPr>
          <w:gridAfter w:val="1"/>
          <w:wAfter w:w="5" w:type="pct"/>
          <w:trHeight w:val="850"/>
          <w:jc w:val="center"/>
        </w:trPr>
        <w:tc>
          <w:tcPr>
            <w:tcW w:w="2588" w:type="pct"/>
            <w:noWrap/>
            <w:tcMar>
              <w:bottom w:w="142" w:type="dxa"/>
            </w:tcMar>
          </w:tcPr>
          <w:p w14:paraId="04963103" w14:textId="7825C287" w:rsidR="00FA74C9" w:rsidRPr="00FC4B95" w:rsidRDefault="00FA74C9" w:rsidP="00FA74C9">
            <w:pPr>
              <w:spacing w:after="0" w:line="360" w:lineRule="auto"/>
              <w:jc w:val="both"/>
              <w:rPr>
                <w:rFonts w:ascii="Lato" w:hAnsi="Lato" w:cs="Calibri"/>
                <w:b/>
                <w:bCs/>
              </w:rPr>
            </w:pPr>
            <w:r w:rsidRPr="00FC4B95">
              <w:rPr>
                <w:rFonts w:ascii="Lato" w:hAnsi="Lato" w:cs="Calibri"/>
                <w:b/>
                <w:bCs/>
              </w:rPr>
              <w:t>Lcda. Areli Cort</w:t>
            </w:r>
            <w:r w:rsidR="00011368" w:rsidRPr="00FC4B95">
              <w:rPr>
                <w:rFonts w:ascii="Lato" w:hAnsi="Lato" w:cs="Calibri"/>
                <w:b/>
                <w:bCs/>
              </w:rPr>
              <w:t>é</w:t>
            </w:r>
            <w:r w:rsidRPr="00FC4B95">
              <w:rPr>
                <w:rFonts w:ascii="Lato" w:hAnsi="Lato" w:cs="Calibri"/>
                <w:b/>
                <w:bCs/>
              </w:rPr>
              <w:t>s Lira</w:t>
            </w:r>
          </w:p>
          <w:p w14:paraId="10E2FB49" w14:textId="590F0087" w:rsidR="00FA74C9" w:rsidRPr="00FC4B95" w:rsidRDefault="00FA74C9" w:rsidP="00FA74C9">
            <w:pPr>
              <w:spacing w:after="0" w:line="360" w:lineRule="auto"/>
              <w:jc w:val="both"/>
              <w:rPr>
                <w:rFonts w:ascii="Lato" w:hAnsi="Lato" w:cs="Calibri"/>
              </w:rPr>
            </w:pPr>
            <w:r w:rsidRPr="00FC4B95">
              <w:rPr>
                <w:rFonts w:ascii="Lato" w:hAnsi="Lato" w:cs="Calibri"/>
              </w:rPr>
              <w:t>Proyectista de Juzgado Interina (nivel 9) adscrita Juzgado de lo Civil del Distrito Judicial de Juárez</w:t>
            </w:r>
            <w:r w:rsidR="00011368" w:rsidRPr="00FC4B95">
              <w:rPr>
                <w:rFonts w:ascii="Lato" w:hAnsi="Lato" w:cs="Calibri"/>
              </w:rPr>
              <w:t>.</w:t>
            </w:r>
          </w:p>
        </w:tc>
        <w:tc>
          <w:tcPr>
            <w:tcW w:w="2406" w:type="pct"/>
            <w:noWrap/>
            <w:tcMar>
              <w:bottom w:w="142" w:type="dxa"/>
            </w:tcMar>
          </w:tcPr>
          <w:p w14:paraId="6ECEE606" w14:textId="51FCFC58"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con </w:t>
            </w:r>
            <w:r w:rsidR="00011368" w:rsidRPr="00FC4B95">
              <w:rPr>
                <w:rFonts w:ascii="Lato" w:hAnsi="Lato"/>
                <w:bCs/>
              </w:rPr>
              <w:t xml:space="preserve">su </w:t>
            </w:r>
            <w:r w:rsidRPr="00FC4B95">
              <w:rPr>
                <w:rFonts w:ascii="Lato" w:hAnsi="Lato"/>
                <w:bCs/>
              </w:rPr>
              <w:t xml:space="preserve">mismo nivel y cargo, se readscribe al Juzgado Primero Civil y Familiar del Distrito Judicial de Xicohténcatl, con efectos a partir del veintisiete de octubre </w:t>
            </w:r>
            <w:r w:rsidR="00011368" w:rsidRPr="00FC4B95">
              <w:rPr>
                <w:rFonts w:ascii="Lato" w:hAnsi="Lato"/>
                <w:bCs/>
              </w:rPr>
              <w:t>de dos mil veinticinco</w:t>
            </w:r>
            <w:r w:rsidRPr="00FC4B95">
              <w:rPr>
                <w:rFonts w:ascii="Lato" w:hAnsi="Lato"/>
                <w:bCs/>
              </w:rPr>
              <w:t>, hasta nuevas instrucciones.</w:t>
            </w:r>
          </w:p>
        </w:tc>
      </w:tr>
      <w:tr w:rsidR="00FC4B95" w:rsidRPr="00FC4B95" w14:paraId="73A705C4" w14:textId="77777777" w:rsidTr="00A6250E">
        <w:trPr>
          <w:gridAfter w:val="1"/>
          <w:wAfter w:w="5" w:type="pct"/>
          <w:trHeight w:val="850"/>
          <w:jc w:val="center"/>
        </w:trPr>
        <w:tc>
          <w:tcPr>
            <w:tcW w:w="2588" w:type="pct"/>
            <w:noWrap/>
            <w:tcMar>
              <w:bottom w:w="142" w:type="dxa"/>
            </w:tcMar>
          </w:tcPr>
          <w:p w14:paraId="1411BFCC" w14:textId="77777777" w:rsidR="00FA74C9" w:rsidRPr="00FC4B95" w:rsidRDefault="00FA74C9" w:rsidP="00FA74C9">
            <w:pPr>
              <w:pStyle w:val="Nombre"/>
              <w:rPr>
                <w:sz w:val="22"/>
                <w:szCs w:val="22"/>
              </w:rPr>
            </w:pPr>
            <w:r w:rsidRPr="00FC4B95">
              <w:rPr>
                <w:sz w:val="22"/>
                <w:szCs w:val="22"/>
              </w:rPr>
              <w:t>Lcda. María del Carmen Isabel Piedras</w:t>
            </w:r>
          </w:p>
          <w:p w14:paraId="07F79F99" w14:textId="77777777" w:rsidR="00FA74C9" w:rsidRPr="00FC4B95" w:rsidRDefault="00FA74C9" w:rsidP="00FA74C9">
            <w:pPr>
              <w:pStyle w:val="Nombre"/>
              <w:rPr>
                <w:b w:val="0"/>
                <w:bCs w:val="0"/>
                <w:sz w:val="22"/>
                <w:szCs w:val="22"/>
              </w:rPr>
            </w:pPr>
            <w:r w:rsidRPr="00FC4B95">
              <w:rPr>
                <w:b w:val="0"/>
                <w:bCs w:val="0"/>
                <w:sz w:val="22"/>
                <w:szCs w:val="22"/>
              </w:rPr>
              <w:t>Administrador de Juzgado (nivel 14) adscrita al Juzgado de Control y de Juicio Oral del Distrito Judicial de Guridi y Alcocer.</w:t>
            </w:r>
          </w:p>
        </w:tc>
        <w:tc>
          <w:tcPr>
            <w:tcW w:w="2406" w:type="pct"/>
            <w:noWrap/>
            <w:tcMar>
              <w:bottom w:w="142" w:type="dxa"/>
            </w:tcMar>
          </w:tcPr>
          <w:p w14:paraId="41B263AF" w14:textId="334E3993"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se designa como Asistente de Audiencias (nivel 10), y se readscribe al Tribunal de Enjuiciamiento con </w:t>
            </w:r>
            <w:r w:rsidR="005F1723" w:rsidRPr="00FC4B95">
              <w:rPr>
                <w:rFonts w:ascii="Lato" w:hAnsi="Lato"/>
                <w:bCs/>
              </w:rPr>
              <w:t>c</w:t>
            </w:r>
            <w:r w:rsidRPr="00FC4B95">
              <w:rPr>
                <w:rFonts w:ascii="Lato" w:hAnsi="Lato"/>
                <w:bCs/>
              </w:rPr>
              <w:t xml:space="preserve">ompetencia en todo el Estado, con efectos a partir del veintisiete de </w:t>
            </w:r>
            <w:r w:rsidRPr="00FC4B95">
              <w:rPr>
                <w:rFonts w:ascii="Lato" w:hAnsi="Lato"/>
                <w:bCs/>
              </w:rPr>
              <w:lastRenderedPageBreak/>
              <w:t>octubre del año en curso, hasta nuevas instrucciones</w:t>
            </w:r>
          </w:p>
        </w:tc>
      </w:tr>
      <w:tr w:rsidR="00FC4B95" w:rsidRPr="00FC4B95" w14:paraId="18304C5D" w14:textId="77777777" w:rsidTr="00A6250E">
        <w:trPr>
          <w:gridAfter w:val="1"/>
          <w:wAfter w:w="5" w:type="pct"/>
          <w:trHeight w:val="850"/>
          <w:jc w:val="center"/>
        </w:trPr>
        <w:tc>
          <w:tcPr>
            <w:tcW w:w="2588" w:type="pct"/>
            <w:noWrap/>
            <w:tcMar>
              <w:bottom w:w="142" w:type="dxa"/>
            </w:tcMar>
          </w:tcPr>
          <w:p w14:paraId="69951E32" w14:textId="77777777" w:rsidR="00FA74C9" w:rsidRPr="00FC4B95" w:rsidRDefault="00FA74C9" w:rsidP="00FA74C9">
            <w:pPr>
              <w:pStyle w:val="Nombre"/>
              <w:ind w:left="708" w:hanging="708"/>
              <w:rPr>
                <w:sz w:val="22"/>
                <w:szCs w:val="22"/>
              </w:rPr>
            </w:pPr>
            <w:r w:rsidRPr="00FC4B95">
              <w:rPr>
                <w:sz w:val="22"/>
                <w:szCs w:val="22"/>
              </w:rPr>
              <w:lastRenderedPageBreak/>
              <w:t>Lcda. Karen Mildred Vera Patiño</w:t>
            </w:r>
          </w:p>
          <w:p w14:paraId="18B456E2" w14:textId="4311CF65" w:rsidR="00FA74C9" w:rsidRPr="00FC4B95" w:rsidRDefault="00FA74C9" w:rsidP="00FA74C9">
            <w:pPr>
              <w:pStyle w:val="Nombre"/>
              <w:rPr>
                <w:b w:val="0"/>
                <w:bCs w:val="0"/>
                <w:sz w:val="22"/>
                <w:szCs w:val="22"/>
              </w:rPr>
            </w:pPr>
            <w:r w:rsidRPr="00FC4B95">
              <w:rPr>
                <w:b w:val="0"/>
                <w:bCs w:val="0"/>
                <w:sz w:val="22"/>
                <w:szCs w:val="22"/>
              </w:rPr>
              <w:t xml:space="preserve">Asistente de Audiencias (nivel 10) adscrita al </w:t>
            </w:r>
            <w:r w:rsidR="00E67B8A" w:rsidRPr="00FC4B95">
              <w:rPr>
                <w:b w:val="0"/>
                <w:bCs w:val="0"/>
                <w:sz w:val="22"/>
                <w:szCs w:val="22"/>
              </w:rPr>
              <w:t xml:space="preserve">Tribunal de Enjuiciamiento del </w:t>
            </w:r>
            <w:r w:rsidRPr="00FC4B95">
              <w:rPr>
                <w:b w:val="0"/>
                <w:bCs w:val="0"/>
                <w:sz w:val="22"/>
                <w:szCs w:val="22"/>
              </w:rPr>
              <w:t>Juzgado de Control y de Juicio Oral del Distrito Judicial de Sánchez Piedras y Especializado en Justicia para Adolescentes del Estado.</w:t>
            </w:r>
          </w:p>
        </w:tc>
        <w:tc>
          <w:tcPr>
            <w:tcW w:w="2406" w:type="pct"/>
            <w:noWrap/>
            <w:tcMar>
              <w:bottom w:w="142" w:type="dxa"/>
            </w:tcMar>
          </w:tcPr>
          <w:p w14:paraId="5975D319" w14:textId="14E593EF"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se designa como Administradora de Juzgado (nivel 14), </w:t>
            </w:r>
            <w:r w:rsidR="00E67B8A" w:rsidRPr="00FC4B95">
              <w:rPr>
                <w:rFonts w:ascii="Lato" w:hAnsi="Lato"/>
                <w:bCs/>
              </w:rPr>
              <w:t>al Juzgado de</w:t>
            </w:r>
            <w:r w:rsidRPr="00FC4B95">
              <w:rPr>
                <w:rFonts w:ascii="Lato" w:hAnsi="Lato"/>
                <w:bCs/>
              </w:rPr>
              <w:t xml:space="preserve"> Control y de Juicio Oral del Distrito Judicial de Guridi y Alcocer, con efectos a partir del veintisiete de octubre del año en curso, hasta nuevas instrucciones.</w:t>
            </w:r>
          </w:p>
        </w:tc>
      </w:tr>
      <w:tr w:rsidR="00FC4B95" w:rsidRPr="00FC4B95" w14:paraId="293C19A0" w14:textId="77777777" w:rsidTr="00A6250E">
        <w:trPr>
          <w:gridAfter w:val="1"/>
          <w:wAfter w:w="5" w:type="pct"/>
          <w:trHeight w:val="850"/>
          <w:jc w:val="center"/>
        </w:trPr>
        <w:tc>
          <w:tcPr>
            <w:tcW w:w="2588" w:type="pct"/>
            <w:noWrap/>
            <w:tcMar>
              <w:bottom w:w="142" w:type="dxa"/>
            </w:tcMar>
          </w:tcPr>
          <w:p w14:paraId="0FEE3CF1" w14:textId="77777777" w:rsidR="00FA74C9" w:rsidRPr="00FC4B95" w:rsidRDefault="00FA74C9" w:rsidP="00FA74C9">
            <w:pPr>
              <w:pStyle w:val="Nombre"/>
              <w:rPr>
                <w:sz w:val="22"/>
                <w:szCs w:val="22"/>
              </w:rPr>
            </w:pPr>
            <w:r w:rsidRPr="00FC4B95">
              <w:rPr>
                <w:sz w:val="22"/>
                <w:szCs w:val="22"/>
              </w:rPr>
              <w:t>Lcda. Karla Flor Bravo Sánchez</w:t>
            </w:r>
          </w:p>
          <w:p w14:paraId="41A4A305" w14:textId="6442541B" w:rsidR="00FA74C9" w:rsidRPr="00FC4B95" w:rsidRDefault="00FA74C9" w:rsidP="00FA74C9">
            <w:pPr>
              <w:pStyle w:val="Nombre"/>
              <w:rPr>
                <w:b w:val="0"/>
                <w:bCs w:val="0"/>
                <w:sz w:val="22"/>
                <w:szCs w:val="22"/>
              </w:rPr>
            </w:pPr>
            <w:r w:rsidRPr="00FC4B95">
              <w:rPr>
                <w:b w:val="0"/>
                <w:bCs w:val="0"/>
                <w:sz w:val="22"/>
                <w:szCs w:val="22"/>
              </w:rPr>
              <w:t>Auxiliar Administrativ</w:t>
            </w:r>
            <w:r w:rsidR="00011368" w:rsidRPr="00FC4B95">
              <w:rPr>
                <w:b w:val="0"/>
                <w:bCs w:val="0"/>
                <w:sz w:val="22"/>
                <w:szCs w:val="22"/>
              </w:rPr>
              <w:t>a</w:t>
            </w:r>
            <w:r w:rsidRPr="00FC4B95">
              <w:rPr>
                <w:b w:val="0"/>
                <w:bCs w:val="0"/>
                <w:sz w:val="22"/>
                <w:szCs w:val="22"/>
              </w:rPr>
              <w:t xml:space="preserve"> Interina (nivel 5) adscrita al Juzgado Itinerante con competencia en todo el Estado.</w:t>
            </w:r>
          </w:p>
        </w:tc>
        <w:tc>
          <w:tcPr>
            <w:tcW w:w="2406" w:type="pct"/>
            <w:noWrap/>
            <w:tcMar>
              <w:bottom w:w="142" w:type="dxa"/>
            </w:tcMar>
          </w:tcPr>
          <w:p w14:paraId="640EDCDE" w14:textId="6F19FC86" w:rsidR="00FA74C9" w:rsidRPr="00FC4B95" w:rsidRDefault="00FA74C9" w:rsidP="00FA74C9">
            <w:pPr>
              <w:spacing w:line="360" w:lineRule="auto"/>
              <w:jc w:val="both"/>
              <w:rPr>
                <w:rFonts w:ascii="Lato" w:hAnsi="Lato" w:cs="Calibri"/>
                <w:bCs/>
              </w:rPr>
            </w:pPr>
            <w:r w:rsidRPr="00FC4B95">
              <w:rPr>
                <w:rFonts w:ascii="Lato" w:hAnsi="Lato"/>
                <w:bCs/>
              </w:rPr>
              <w:t xml:space="preserve">Por necesidades del servicio, con </w:t>
            </w:r>
            <w:r w:rsidR="00011368" w:rsidRPr="00FC4B95">
              <w:rPr>
                <w:rFonts w:ascii="Lato" w:hAnsi="Lato"/>
                <w:bCs/>
              </w:rPr>
              <w:t>su</w:t>
            </w:r>
            <w:r w:rsidRPr="00FC4B95">
              <w:rPr>
                <w:rFonts w:ascii="Lato" w:hAnsi="Lato"/>
                <w:bCs/>
              </w:rPr>
              <w:t xml:space="preserve"> mismo nivel y cargo, se readscribe con la Jueza Segundo de Control y de Juicio Oral del Distrito Judicial de Guridi y Alcocer, por el término de tres meses, con efectos a partir del veintisiete de octubre </w:t>
            </w:r>
            <w:r w:rsidR="00011368" w:rsidRPr="00FC4B95">
              <w:rPr>
                <w:rFonts w:ascii="Lato" w:hAnsi="Lato"/>
                <w:bCs/>
              </w:rPr>
              <w:t>de dos mil veinticinco,</w:t>
            </w:r>
            <w:r w:rsidRPr="00FC4B95">
              <w:rPr>
                <w:rFonts w:ascii="Lato" w:hAnsi="Lato"/>
                <w:bCs/>
              </w:rPr>
              <w:t xml:space="preserve"> al veintiséis de enero de dos mil veintiséis</w:t>
            </w:r>
            <w:r w:rsidRPr="00FC4B95">
              <w:rPr>
                <w:rFonts w:ascii="Lato" w:hAnsi="Lato"/>
                <w:bCs/>
                <w:bdr w:val="none" w:sz="0" w:space="0" w:color="auto" w:frame="1"/>
              </w:rPr>
              <w:t>.</w:t>
            </w:r>
          </w:p>
        </w:tc>
      </w:tr>
      <w:tr w:rsidR="00FC4B95" w:rsidRPr="00FC4B95" w14:paraId="23BEBA21" w14:textId="77777777" w:rsidTr="00A6250E">
        <w:trPr>
          <w:gridAfter w:val="1"/>
          <w:wAfter w:w="5" w:type="pct"/>
          <w:trHeight w:val="850"/>
          <w:jc w:val="center"/>
        </w:trPr>
        <w:tc>
          <w:tcPr>
            <w:tcW w:w="2588" w:type="pct"/>
            <w:noWrap/>
            <w:tcMar>
              <w:bottom w:w="142" w:type="dxa"/>
            </w:tcMar>
          </w:tcPr>
          <w:p w14:paraId="01AFD4F6" w14:textId="77777777" w:rsidR="00FA74C9" w:rsidRPr="00FC4B95" w:rsidRDefault="00FA74C9" w:rsidP="00FA74C9">
            <w:pPr>
              <w:pStyle w:val="Nombre"/>
              <w:rPr>
                <w:sz w:val="22"/>
                <w:szCs w:val="22"/>
              </w:rPr>
            </w:pPr>
            <w:r w:rsidRPr="00FC4B95">
              <w:rPr>
                <w:sz w:val="22"/>
                <w:szCs w:val="22"/>
              </w:rPr>
              <w:t>Lcda. Norma Maricela Mastranzo Apango</w:t>
            </w:r>
          </w:p>
          <w:p w14:paraId="51899FEE" w14:textId="585507E8" w:rsidR="00FA74C9" w:rsidRPr="00FC4B95" w:rsidRDefault="00FA74C9" w:rsidP="00FA74C9">
            <w:pPr>
              <w:spacing w:after="0" w:line="360" w:lineRule="auto"/>
              <w:jc w:val="both"/>
              <w:rPr>
                <w:rFonts w:ascii="Lato" w:eastAsia="Times New Roman" w:hAnsi="Lato" w:cs="Calibri"/>
              </w:rPr>
            </w:pPr>
            <w:r w:rsidRPr="00FC4B95">
              <w:rPr>
                <w:rFonts w:ascii="Lato" w:hAnsi="Lato" w:cs="Calibri"/>
              </w:rPr>
              <w:t xml:space="preserve">Asistente de Atención </w:t>
            </w:r>
            <w:r w:rsidR="00011368" w:rsidRPr="00FC4B95">
              <w:rPr>
                <w:rFonts w:ascii="Lato" w:hAnsi="Lato" w:cs="Calibri"/>
              </w:rPr>
              <w:t>a</w:t>
            </w:r>
            <w:r w:rsidRPr="00FC4B95">
              <w:rPr>
                <w:rFonts w:ascii="Lato" w:hAnsi="Lato" w:cs="Calibri"/>
              </w:rPr>
              <w:t xml:space="preserve">l Publico </w:t>
            </w:r>
            <w:r w:rsidR="00011368" w:rsidRPr="00FC4B95">
              <w:rPr>
                <w:rFonts w:ascii="Lato" w:hAnsi="Lato" w:cs="Calibri"/>
              </w:rPr>
              <w:t>I</w:t>
            </w:r>
            <w:r w:rsidRPr="00FC4B95">
              <w:rPr>
                <w:rFonts w:ascii="Lato" w:hAnsi="Lato" w:cs="Calibri"/>
              </w:rPr>
              <w:t>nterina (nivel 5) adscrita al Juzgado de Control y de Juicio Oral del Distrito Judicial de Guridi y Alcocer</w:t>
            </w:r>
            <w:r w:rsidR="00011368" w:rsidRPr="00FC4B95">
              <w:rPr>
                <w:rFonts w:ascii="Lato" w:hAnsi="Lato" w:cs="Calibri"/>
              </w:rPr>
              <w:t>.</w:t>
            </w:r>
          </w:p>
          <w:p w14:paraId="27C96101" w14:textId="77777777" w:rsidR="00FA74C9" w:rsidRPr="00FC4B95" w:rsidRDefault="00FA74C9" w:rsidP="00FA74C9">
            <w:pPr>
              <w:pStyle w:val="Nombre"/>
              <w:rPr>
                <w:sz w:val="22"/>
                <w:szCs w:val="22"/>
              </w:rPr>
            </w:pPr>
          </w:p>
        </w:tc>
        <w:tc>
          <w:tcPr>
            <w:tcW w:w="2406" w:type="pct"/>
            <w:noWrap/>
            <w:tcMar>
              <w:bottom w:w="142" w:type="dxa"/>
            </w:tcMar>
          </w:tcPr>
          <w:p w14:paraId="739B3149" w14:textId="2E852614" w:rsidR="00FA74C9" w:rsidRPr="00FC4B95" w:rsidRDefault="00FA74C9" w:rsidP="00FA74C9">
            <w:pPr>
              <w:spacing w:line="360" w:lineRule="auto"/>
              <w:jc w:val="both"/>
              <w:rPr>
                <w:rFonts w:ascii="Lato" w:hAnsi="Lato" w:cs="Calibri"/>
              </w:rPr>
            </w:pPr>
            <w:r w:rsidRPr="00FC4B95">
              <w:rPr>
                <w:rFonts w:ascii="Lato" w:hAnsi="Lato"/>
                <w:bCs/>
              </w:rPr>
              <w:t xml:space="preserve">Por necesidades del servicio, con el mismo nivel y cargo, se readscribe al Juzgado Itinerante con competencia en todo el Estado de Tlaxcala, por el término de tres meses, con efectos a partir del veintisiete de octubre </w:t>
            </w:r>
            <w:r w:rsidR="00011368" w:rsidRPr="00FC4B95">
              <w:rPr>
                <w:rFonts w:ascii="Lato" w:hAnsi="Lato"/>
                <w:bCs/>
              </w:rPr>
              <w:t>de dos mil veinticinco</w:t>
            </w:r>
            <w:r w:rsidRPr="00FC4B95">
              <w:rPr>
                <w:rFonts w:ascii="Lato" w:hAnsi="Lato"/>
                <w:bCs/>
              </w:rPr>
              <w:t>, al veintiséis de enero de dos mil veintiséis.</w:t>
            </w:r>
            <w:r w:rsidRPr="00FC4B95">
              <w:rPr>
                <w:rFonts w:ascii="Lato" w:hAnsi="Lato" w:cs="Calibri"/>
              </w:rPr>
              <w:tab/>
            </w:r>
            <w:r w:rsidRPr="00FC4B95">
              <w:rPr>
                <w:rFonts w:ascii="Lato" w:hAnsi="Lato" w:cs="Calibri"/>
              </w:rPr>
              <w:tab/>
            </w:r>
            <w:r w:rsidRPr="00FC4B95">
              <w:rPr>
                <w:rFonts w:ascii="Lato" w:hAnsi="Lato" w:cs="Calibri"/>
              </w:rPr>
              <w:tab/>
            </w:r>
            <w:r w:rsidRPr="00FC4B95">
              <w:rPr>
                <w:rFonts w:ascii="Lato" w:hAnsi="Lato" w:cs="Calibri"/>
              </w:rPr>
              <w:tab/>
            </w:r>
            <w:r w:rsidRPr="00FC4B95">
              <w:rPr>
                <w:rFonts w:ascii="Lato" w:hAnsi="Lato" w:cs="Calibri"/>
              </w:rPr>
              <w:tab/>
              <w:t>.</w:t>
            </w:r>
          </w:p>
        </w:tc>
      </w:tr>
    </w:tbl>
    <w:p w14:paraId="565EAA9A" w14:textId="77777777" w:rsidR="00725B1E" w:rsidRPr="00FC4B95" w:rsidRDefault="00725B1E" w:rsidP="000E3DD9">
      <w:pPr>
        <w:pStyle w:val="NormalWeb"/>
        <w:tabs>
          <w:tab w:val="left" w:pos="7513"/>
        </w:tabs>
        <w:spacing w:line="360" w:lineRule="auto"/>
        <w:jc w:val="both"/>
        <w:rPr>
          <w:rFonts w:ascii="Lato" w:hAnsi="Lato" w:cstheme="minorHAnsi"/>
          <w:b/>
          <w:bCs/>
          <w:sz w:val="28"/>
          <w:szCs w:val="28"/>
        </w:rPr>
      </w:pPr>
      <w:r w:rsidRPr="00FC4B95">
        <w:rPr>
          <w:rFonts w:ascii="Lato" w:hAnsi="Lato" w:cstheme="minorHAnsi"/>
          <w:sz w:val="28"/>
          <w:szCs w:val="28"/>
          <w:bdr w:val="none" w:sz="0" w:space="0" w:color="auto" w:frame="1"/>
        </w:rPr>
        <w:t xml:space="preserve">Con fundamento en lo que establecen los artículos 61 y 68 fracciones I, XXXI y 77 de la Ley Orgánica del Poder Judicial del Estado; por las razones asentadas y dadas las necesidades del servicio, se determina la adscripción y/o readscripción de las personas servidoras públicas mencionadas, en los términos planteados, ordenando comunicar esta determinación al Jefe </w:t>
      </w:r>
      <w:r w:rsidRPr="00FC4B95">
        <w:rPr>
          <w:rFonts w:ascii="Lato" w:hAnsi="Lato" w:cstheme="minorHAnsi"/>
          <w:sz w:val="28"/>
          <w:szCs w:val="28"/>
          <w:bdr w:val="none" w:sz="0" w:space="0" w:color="auto" w:frame="1"/>
        </w:rPr>
        <w:lastRenderedPageBreak/>
        <w:t xml:space="preserve">del Departamento de Recursos Humanos de la Secretaría Ejecutiva, al Contralor y Tesorero del Poder Judicial del Estado,  así como a las personas servidoras públicas mencionadas, para su conocimiento, efectos legales y administrativos a que haya lugar. </w:t>
      </w:r>
      <w:r w:rsidRPr="00FC4B95">
        <w:rPr>
          <w:rFonts w:ascii="Lato" w:hAnsi="Lato" w:cstheme="minorHAnsi"/>
          <w:b/>
          <w:bCs/>
          <w:sz w:val="28"/>
          <w:szCs w:val="28"/>
          <w:bdr w:val="none" w:sz="0" w:space="0" w:color="auto" w:frame="1"/>
        </w:rPr>
        <w:t>SE DECLARA</w:t>
      </w:r>
      <w:r w:rsidRPr="00FC4B95">
        <w:rPr>
          <w:rFonts w:ascii="Lato" w:hAnsi="Lato" w:cstheme="minorHAnsi"/>
          <w:sz w:val="28"/>
          <w:szCs w:val="28"/>
          <w:bdr w:val="none" w:sz="0" w:space="0" w:color="auto" w:frame="1"/>
        </w:rPr>
        <w:t xml:space="preserve"> </w:t>
      </w:r>
      <w:r w:rsidRPr="00FC4B95">
        <w:rPr>
          <w:rFonts w:ascii="Lato" w:hAnsi="Lato" w:cstheme="minorHAnsi"/>
          <w:b/>
          <w:bCs/>
          <w:sz w:val="28"/>
          <w:szCs w:val="28"/>
        </w:rPr>
        <w:t>APROBADO POR UNANIMIDAD DE VOTOS.</w:t>
      </w:r>
    </w:p>
    <w:p w14:paraId="7E6DE8A7" w14:textId="77777777" w:rsidR="00725B1E" w:rsidRPr="00FC4B95" w:rsidRDefault="00725B1E" w:rsidP="00341692">
      <w:pPr>
        <w:spacing w:after="0" w:line="360" w:lineRule="auto"/>
        <w:jc w:val="both"/>
        <w:rPr>
          <w:rFonts w:ascii="Lato" w:hAnsi="Lato" w:cs="Arial"/>
          <w:sz w:val="28"/>
          <w:szCs w:val="28"/>
        </w:rPr>
      </w:pPr>
    </w:p>
    <w:p w14:paraId="7E2F42A1" w14:textId="00A5274B" w:rsidR="00036B0C" w:rsidRPr="00FC4B95" w:rsidRDefault="00036B0C" w:rsidP="00E61743">
      <w:pPr>
        <w:spacing w:after="0" w:line="360" w:lineRule="auto"/>
        <w:jc w:val="both"/>
        <w:rPr>
          <w:rFonts w:ascii="Lato" w:eastAsia="Batang" w:hAnsi="Lato" w:cstheme="minorHAnsi"/>
          <w:sz w:val="28"/>
          <w:szCs w:val="28"/>
        </w:rPr>
      </w:pPr>
      <w:r w:rsidRPr="00FC4B95">
        <w:rPr>
          <w:rFonts w:ascii="Lato" w:eastAsia="Batang" w:hAnsi="Lato" w:cstheme="minorHAnsi"/>
          <w:sz w:val="28"/>
          <w:szCs w:val="28"/>
        </w:rPr>
        <w:t>Al no haber otro asunto que tratar y s</w:t>
      </w:r>
      <w:r w:rsidRPr="00FC4B95">
        <w:rPr>
          <w:rFonts w:ascii="Lato" w:hAnsi="Lato" w:cstheme="minorHAnsi"/>
          <w:bCs/>
          <w:sz w:val="28"/>
          <w:szCs w:val="28"/>
        </w:rPr>
        <w:t>ie</w:t>
      </w:r>
      <w:r w:rsidRPr="00FC4B95">
        <w:rPr>
          <w:rFonts w:ascii="Lato" w:hAnsi="Lato" w:cstheme="minorHAnsi"/>
          <w:sz w:val="28"/>
          <w:szCs w:val="28"/>
        </w:rPr>
        <w:t xml:space="preserve">ndo las </w:t>
      </w:r>
      <w:r w:rsidR="00B95B33" w:rsidRPr="00FC4B95">
        <w:rPr>
          <w:rFonts w:ascii="Lato" w:hAnsi="Lato" w:cstheme="minorHAnsi"/>
          <w:sz w:val="28"/>
          <w:szCs w:val="28"/>
        </w:rPr>
        <w:t xml:space="preserve">trece </w:t>
      </w:r>
      <w:r w:rsidR="00043A60" w:rsidRPr="00FC4B95">
        <w:rPr>
          <w:rFonts w:ascii="Lato" w:hAnsi="Lato" w:cstheme="minorHAnsi"/>
          <w:sz w:val="28"/>
          <w:szCs w:val="28"/>
        </w:rPr>
        <w:t>horas</w:t>
      </w:r>
      <w:r w:rsidR="00725B1E" w:rsidRPr="00FC4B95">
        <w:rPr>
          <w:rFonts w:ascii="Lato" w:hAnsi="Lato" w:cstheme="minorHAnsi"/>
          <w:sz w:val="28"/>
          <w:szCs w:val="28"/>
        </w:rPr>
        <w:t xml:space="preserve"> con treinta minutos </w:t>
      </w:r>
      <w:r w:rsidRPr="00FC4B95">
        <w:rPr>
          <w:rFonts w:ascii="Lato" w:hAnsi="Lato" w:cstheme="minorHAnsi"/>
          <w:sz w:val="28"/>
          <w:szCs w:val="28"/>
        </w:rPr>
        <w:t xml:space="preserve">del día de su inicio, se da por concluida la sesión </w:t>
      </w:r>
      <w:r w:rsidR="00043A60" w:rsidRPr="00FC4B95">
        <w:rPr>
          <w:rFonts w:ascii="Lato" w:hAnsi="Lato" w:cstheme="minorHAnsi"/>
          <w:sz w:val="28"/>
          <w:szCs w:val="28"/>
        </w:rPr>
        <w:t xml:space="preserve">extraordinaria </w:t>
      </w:r>
      <w:r w:rsidRPr="00FC4B95">
        <w:rPr>
          <w:rFonts w:ascii="Lato" w:hAnsi="Lato" w:cstheme="minorHAnsi"/>
          <w:sz w:val="28"/>
          <w:szCs w:val="28"/>
        </w:rPr>
        <w:t xml:space="preserve">privada del Pleno del Órgano de Administración Judicial del Poder Judicial del Estado de Tlaxcala, levantándose la presente acta, que firman para constancia los que en ella intervinieron, así como la Licenciada </w:t>
      </w:r>
      <w:proofErr w:type="spellStart"/>
      <w:r w:rsidRPr="00FC4B95">
        <w:rPr>
          <w:rFonts w:ascii="Lato" w:hAnsi="Lato" w:cstheme="minorHAnsi"/>
          <w:sz w:val="28"/>
          <w:szCs w:val="28"/>
        </w:rPr>
        <w:t>Yalina</w:t>
      </w:r>
      <w:proofErr w:type="spellEnd"/>
      <w:r w:rsidRPr="00FC4B95">
        <w:rPr>
          <w:rFonts w:ascii="Lato" w:hAnsi="Lato" w:cstheme="minorHAnsi"/>
          <w:sz w:val="28"/>
          <w:szCs w:val="28"/>
        </w:rPr>
        <w:t xml:space="preserve"> Domínguez Carro, </w:t>
      </w:r>
      <w:proofErr w:type="gramStart"/>
      <w:r w:rsidRPr="00FC4B95">
        <w:rPr>
          <w:rFonts w:ascii="Lato" w:hAnsi="Lato" w:cstheme="minorHAnsi"/>
          <w:sz w:val="28"/>
          <w:szCs w:val="28"/>
        </w:rPr>
        <w:t>Secretaria Ejecutiva</w:t>
      </w:r>
      <w:proofErr w:type="gramEnd"/>
      <w:r w:rsidRPr="00FC4B95">
        <w:rPr>
          <w:rFonts w:ascii="Lato" w:hAnsi="Lato" w:cstheme="minorHAnsi"/>
          <w:sz w:val="28"/>
          <w:szCs w:val="28"/>
        </w:rPr>
        <w:t xml:space="preserve"> del Pleno del Órgano de Administración Judicial del Poder Judicial del Estado de Tlaxcala</w:t>
      </w:r>
      <w:r w:rsidR="00043A60" w:rsidRPr="00FC4B95">
        <w:rPr>
          <w:rFonts w:ascii="Lato" w:hAnsi="Lato" w:cstheme="minorHAnsi"/>
          <w:sz w:val="28"/>
          <w:szCs w:val="28"/>
        </w:rPr>
        <w:t>.</w:t>
      </w:r>
    </w:p>
    <w:p w14:paraId="761C2939" w14:textId="62656D8F" w:rsidR="00036B0C" w:rsidRPr="00FC4B95" w:rsidRDefault="00036B0C" w:rsidP="00E61743">
      <w:pPr>
        <w:spacing w:after="0" w:line="360" w:lineRule="auto"/>
        <w:jc w:val="both"/>
        <w:rPr>
          <w:rFonts w:ascii="Lato" w:eastAsia="Batang" w:hAnsi="Lato" w:cstheme="minorHAnsi"/>
          <w:b/>
          <w:bCs/>
          <w:sz w:val="28"/>
          <w:szCs w:val="28"/>
        </w:rPr>
      </w:pPr>
    </w:p>
    <w:p w14:paraId="52B7003A" w14:textId="77777777" w:rsidR="00725B1E" w:rsidRPr="00FC4B95" w:rsidRDefault="00725B1E" w:rsidP="00E61743">
      <w:pPr>
        <w:spacing w:after="0" w:line="360" w:lineRule="auto"/>
        <w:jc w:val="both"/>
        <w:rPr>
          <w:rFonts w:ascii="Lato" w:eastAsia="Batang" w:hAnsi="Lato" w:cstheme="minorHAnsi"/>
          <w:b/>
          <w:bCs/>
          <w:sz w:val="28"/>
          <w:szCs w:val="28"/>
        </w:rPr>
      </w:pPr>
    </w:p>
    <w:p w14:paraId="0B0F215A" w14:textId="77777777" w:rsidR="009536AA" w:rsidRPr="00FC4B95" w:rsidRDefault="009536AA" w:rsidP="00E61743">
      <w:pPr>
        <w:spacing w:after="0" w:line="360" w:lineRule="auto"/>
        <w:jc w:val="both"/>
        <w:rPr>
          <w:rFonts w:ascii="Lato" w:eastAsia="Batang" w:hAnsi="Lato" w:cstheme="minorHAnsi"/>
          <w:b/>
          <w:bCs/>
          <w:sz w:val="28"/>
          <w:szCs w:val="28"/>
        </w:rPr>
      </w:pPr>
    </w:p>
    <w:p w14:paraId="4C27E56B" w14:textId="77777777" w:rsidR="009536AA" w:rsidRPr="00FC4B95" w:rsidRDefault="009536AA" w:rsidP="00E61743">
      <w:pPr>
        <w:spacing w:after="0" w:line="360" w:lineRule="auto"/>
        <w:jc w:val="both"/>
        <w:rPr>
          <w:rFonts w:ascii="Lato" w:eastAsia="Batang" w:hAnsi="Lato" w:cstheme="minorHAnsi"/>
          <w:b/>
          <w:bCs/>
          <w:sz w:val="28"/>
          <w:szCs w:val="28"/>
        </w:rPr>
      </w:pPr>
    </w:p>
    <w:p w14:paraId="5881DFB1" w14:textId="77777777" w:rsidR="009536AA" w:rsidRPr="00FC4B95" w:rsidRDefault="009536AA" w:rsidP="00E61743">
      <w:pPr>
        <w:spacing w:after="0" w:line="360" w:lineRule="auto"/>
        <w:jc w:val="both"/>
        <w:rPr>
          <w:rFonts w:ascii="Lato" w:eastAsia="Batang" w:hAnsi="Lato" w:cstheme="minorHAnsi"/>
          <w:b/>
          <w:bCs/>
          <w:sz w:val="28"/>
          <w:szCs w:val="28"/>
        </w:rPr>
      </w:pPr>
    </w:p>
    <w:p w14:paraId="157C9CBD" w14:textId="77777777" w:rsidR="009536AA" w:rsidRPr="00FC4B95" w:rsidRDefault="009536AA" w:rsidP="00E61743">
      <w:pPr>
        <w:spacing w:after="0" w:line="360" w:lineRule="auto"/>
        <w:jc w:val="both"/>
        <w:rPr>
          <w:rFonts w:ascii="Lato" w:eastAsia="Batang" w:hAnsi="Lato" w:cstheme="minorHAnsi"/>
          <w:b/>
          <w:bCs/>
          <w:sz w:val="28"/>
          <w:szCs w:val="28"/>
        </w:rPr>
      </w:pPr>
    </w:p>
    <w:p w14:paraId="42084D95" w14:textId="77777777" w:rsidR="00036B0C" w:rsidRPr="00FC4B95" w:rsidRDefault="00036B0C" w:rsidP="00E61743">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FC4B95" w:rsidRPr="00FC4B95" w14:paraId="08F72BC6" w14:textId="77777777">
        <w:tc>
          <w:tcPr>
            <w:tcW w:w="7933" w:type="dxa"/>
          </w:tcPr>
          <w:p w14:paraId="53951A28" w14:textId="77777777" w:rsidR="00036B0C" w:rsidRPr="00FC4B95" w:rsidRDefault="00036B0C" w:rsidP="00B06C42">
            <w:pPr>
              <w:spacing w:after="0" w:line="240" w:lineRule="auto"/>
              <w:jc w:val="center"/>
              <w:rPr>
                <w:rFonts w:ascii="Lato" w:hAnsi="Lato" w:cstheme="minorHAnsi"/>
                <w:sz w:val="24"/>
                <w:szCs w:val="24"/>
              </w:rPr>
            </w:pPr>
            <w:r w:rsidRPr="00FC4B95">
              <w:rPr>
                <w:rFonts w:ascii="Lato" w:hAnsi="Lato" w:cstheme="minorHAnsi"/>
                <w:sz w:val="24"/>
                <w:szCs w:val="24"/>
              </w:rPr>
              <w:t>Lcdo. Sergio Pérez George</w:t>
            </w:r>
          </w:p>
          <w:p w14:paraId="1A193FE2" w14:textId="77777777" w:rsidR="00036B0C" w:rsidRPr="00FC4B95" w:rsidRDefault="00036B0C" w:rsidP="00B06C42">
            <w:pPr>
              <w:spacing w:after="0" w:line="240" w:lineRule="auto"/>
              <w:jc w:val="center"/>
              <w:rPr>
                <w:rFonts w:ascii="Lato" w:hAnsi="Lato" w:cstheme="minorHAnsi"/>
                <w:sz w:val="24"/>
                <w:szCs w:val="24"/>
              </w:rPr>
            </w:pPr>
            <w:r w:rsidRPr="00FC4B95">
              <w:rPr>
                <w:rFonts w:ascii="Lato" w:hAnsi="Lato" w:cstheme="minorHAnsi"/>
                <w:sz w:val="24"/>
                <w:szCs w:val="24"/>
              </w:rPr>
              <w:t xml:space="preserve">Presidente del Pleno del Órgano de Administración Judicial </w:t>
            </w:r>
          </w:p>
          <w:p w14:paraId="55B4824A" w14:textId="77777777" w:rsidR="00036B0C" w:rsidRPr="00FC4B95" w:rsidRDefault="00036B0C" w:rsidP="00B06C42">
            <w:pPr>
              <w:spacing w:after="0" w:line="240" w:lineRule="auto"/>
              <w:jc w:val="center"/>
              <w:rPr>
                <w:rFonts w:ascii="Lato" w:hAnsi="Lato" w:cstheme="minorHAnsi"/>
                <w:sz w:val="24"/>
                <w:szCs w:val="24"/>
              </w:rPr>
            </w:pPr>
            <w:r w:rsidRPr="00FC4B95">
              <w:rPr>
                <w:rFonts w:ascii="Lato" w:hAnsi="Lato" w:cstheme="minorHAnsi"/>
                <w:sz w:val="24"/>
                <w:szCs w:val="24"/>
              </w:rPr>
              <w:t>del Poder Judicial del Estado de Tlaxcala</w:t>
            </w:r>
          </w:p>
        </w:tc>
      </w:tr>
    </w:tbl>
    <w:p w14:paraId="29E6E3B0" w14:textId="77777777" w:rsidR="00B06C42" w:rsidRPr="00FC4B95" w:rsidRDefault="00B06C42" w:rsidP="00E61743">
      <w:pPr>
        <w:spacing w:after="0" w:line="360" w:lineRule="auto"/>
        <w:jc w:val="both"/>
        <w:rPr>
          <w:rFonts w:ascii="Lato" w:hAnsi="Lato" w:cstheme="minorHAnsi"/>
          <w:sz w:val="24"/>
          <w:szCs w:val="24"/>
        </w:rPr>
      </w:pPr>
    </w:p>
    <w:p w14:paraId="67B0C60D" w14:textId="77777777" w:rsidR="009536AA" w:rsidRPr="00FC4B95" w:rsidRDefault="009536AA" w:rsidP="00E61743">
      <w:pPr>
        <w:spacing w:after="0" w:line="360" w:lineRule="auto"/>
        <w:jc w:val="both"/>
        <w:rPr>
          <w:rFonts w:ascii="Lato" w:hAnsi="Lato" w:cstheme="minorHAnsi"/>
          <w:sz w:val="24"/>
          <w:szCs w:val="24"/>
        </w:rPr>
      </w:pPr>
    </w:p>
    <w:p w14:paraId="7773C87E" w14:textId="77777777" w:rsidR="009536AA" w:rsidRPr="00FC4B95" w:rsidRDefault="009536AA" w:rsidP="00E61743">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FC4B95" w:rsidRPr="00FC4B95" w14:paraId="58562F38" w14:textId="77777777" w:rsidTr="00306E98">
        <w:trPr>
          <w:trHeight w:val="317"/>
        </w:trPr>
        <w:tc>
          <w:tcPr>
            <w:tcW w:w="3969" w:type="dxa"/>
          </w:tcPr>
          <w:p w14:paraId="4284E348" w14:textId="77777777" w:rsidR="009536AA" w:rsidRPr="00FC4B95" w:rsidRDefault="009536AA" w:rsidP="00306E98">
            <w:pPr>
              <w:spacing w:after="0" w:line="240" w:lineRule="auto"/>
              <w:jc w:val="center"/>
              <w:rPr>
                <w:rFonts w:ascii="Lato" w:hAnsi="Lato" w:cstheme="minorHAnsi"/>
              </w:rPr>
            </w:pPr>
          </w:p>
          <w:p w14:paraId="7F102B2D" w14:textId="77777777" w:rsidR="009536AA" w:rsidRPr="00FC4B95" w:rsidRDefault="009536AA" w:rsidP="00306E98">
            <w:pPr>
              <w:tabs>
                <w:tab w:val="left" w:pos="5387"/>
              </w:tabs>
              <w:spacing w:after="0" w:line="240" w:lineRule="auto"/>
              <w:jc w:val="center"/>
              <w:rPr>
                <w:rFonts w:ascii="Lato" w:hAnsi="Lato" w:cstheme="minorHAnsi"/>
                <w:bCs/>
              </w:rPr>
            </w:pPr>
            <w:r w:rsidRPr="00FC4B95">
              <w:rPr>
                <w:rFonts w:ascii="Lato" w:hAnsi="Lato" w:cstheme="minorHAnsi"/>
                <w:bCs/>
              </w:rPr>
              <w:t>Lcda. Sonia Lilian Rodríguez Becerra</w:t>
            </w:r>
          </w:p>
          <w:p w14:paraId="2A555E60" w14:textId="77777777" w:rsidR="009536AA" w:rsidRPr="00FC4B95" w:rsidRDefault="009536AA" w:rsidP="00306E98">
            <w:pPr>
              <w:spacing w:after="0" w:line="240" w:lineRule="auto"/>
              <w:jc w:val="center"/>
              <w:rPr>
                <w:rFonts w:ascii="Lato" w:hAnsi="Lato" w:cstheme="minorHAnsi"/>
              </w:rPr>
            </w:pPr>
            <w:proofErr w:type="gramStart"/>
            <w:r w:rsidRPr="00FC4B95">
              <w:rPr>
                <w:rFonts w:ascii="Lato" w:hAnsi="Lato" w:cstheme="minorHAnsi"/>
              </w:rPr>
              <w:t>Integrante  Pleno</w:t>
            </w:r>
            <w:proofErr w:type="gramEnd"/>
            <w:r w:rsidRPr="00FC4B95">
              <w:rPr>
                <w:rFonts w:ascii="Lato" w:hAnsi="Lato" w:cstheme="minorHAnsi"/>
              </w:rPr>
              <w:t xml:space="preserve"> del Órgano de Administración Judicial del Poder Judicial del Estado de Tlaxcala</w:t>
            </w:r>
          </w:p>
          <w:p w14:paraId="28125AA0" w14:textId="77777777" w:rsidR="009536AA" w:rsidRPr="00FC4B95" w:rsidRDefault="009536AA" w:rsidP="00306E98">
            <w:pPr>
              <w:spacing w:after="0" w:line="240" w:lineRule="auto"/>
              <w:jc w:val="center"/>
              <w:rPr>
                <w:rFonts w:ascii="Lato" w:hAnsi="Lato" w:cstheme="minorHAnsi"/>
              </w:rPr>
            </w:pPr>
          </w:p>
        </w:tc>
        <w:tc>
          <w:tcPr>
            <w:tcW w:w="267" w:type="dxa"/>
          </w:tcPr>
          <w:p w14:paraId="632B661E" w14:textId="77777777" w:rsidR="009536AA" w:rsidRPr="00FC4B95" w:rsidRDefault="009536AA" w:rsidP="00306E98">
            <w:pPr>
              <w:spacing w:after="0" w:line="240" w:lineRule="auto"/>
              <w:jc w:val="both"/>
              <w:rPr>
                <w:rFonts w:ascii="Lato" w:hAnsi="Lato" w:cstheme="minorHAnsi"/>
              </w:rPr>
            </w:pPr>
          </w:p>
          <w:p w14:paraId="12F97D5E" w14:textId="77777777" w:rsidR="009536AA" w:rsidRPr="00FC4B95" w:rsidRDefault="009536AA" w:rsidP="00306E98">
            <w:pPr>
              <w:spacing w:after="0" w:line="240" w:lineRule="auto"/>
              <w:jc w:val="both"/>
              <w:rPr>
                <w:rFonts w:ascii="Lato" w:hAnsi="Lato" w:cstheme="minorHAnsi"/>
              </w:rPr>
            </w:pPr>
          </w:p>
          <w:p w14:paraId="084B4B48" w14:textId="77777777" w:rsidR="009536AA" w:rsidRPr="00FC4B95" w:rsidRDefault="009536AA" w:rsidP="00306E98">
            <w:pPr>
              <w:spacing w:after="0" w:line="240" w:lineRule="auto"/>
              <w:jc w:val="both"/>
              <w:rPr>
                <w:rFonts w:ascii="Lato" w:hAnsi="Lato" w:cstheme="minorHAnsi"/>
              </w:rPr>
            </w:pPr>
          </w:p>
        </w:tc>
        <w:tc>
          <w:tcPr>
            <w:tcW w:w="3844" w:type="dxa"/>
          </w:tcPr>
          <w:p w14:paraId="4B93AB40" w14:textId="77777777" w:rsidR="009536AA" w:rsidRPr="00FC4B95" w:rsidRDefault="009536AA" w:rsidP="00306E98">
            <w:pPr>
              <w:spacing w:after="0" w:line="240" w:lineRule="auto"/>
              <w:jc w:val="center"/>
              <w:rPr>
                <w:rFonts w:ascii="Lato" w:hAnsi="Lato" w:cstheme="minorHAnsi"/>
              </w:rPr>
            </w:pPr>
            <w:r w:rsidRPr="00FC4B95">
              <w:rPr>
                <w:rFonts w:ascii="Lato" w:hAnsi="Lato" w:cstheme="minorHAnsi"/>
              </w:rPr>
              <w:t xml:space="preserve"> </w:t>
            </w:r>
          </w:p>
          <w:p w14:paraId="7B1D8286" w14:textId="77777777" w:rsidR="009536AA" w:rsidRPr="00FC4B95" w:rsidRDefault="009536AA" w:rsidP="00306E98">
            <w:pPr>
              <w:tabs>
                <w:tab w:val="left" w:pos="5387"/>
              </w:tabs>
              <w:spacing w:after="0" w:line="240" w:lineRule="auto"/>
              <w:jc w:val="center"/>
              <w:rPr>
                <w:rFonts w:ascii="Lato" w:hAnsi="Lato" w:cstheme="minorHAnsi"/>
                <w:bCs/>
              </w:rPr>
            </w:pPr>
            <w:r w:rsidRPr="00FC4B95">
              <w:rPr>
                <w:rFonts w:ascii="Lato" w:hAnsi="Lato" w:cstheme="minorHAnsi"/>
                <w:bCs/>
              </w:rPr>
              <w:t xml:space="preserve">Lcdo. Germán Mendoza </w:t>
            </w:r>
            <w:proofErr w:type="spellStart"/>
            <w:r w:rsidRPr="00FC4B95">
              <w:rPr>
                <w:rFonts w:ascii="Lato" w:hAnsi="Lato" w:cstheme="minorHAnsi"/>
                <w:bCs/>
              </w:rPr>
              <w:t>Papalotzi</w:t>
            </w:r>
            <w:proofErr w:type="spellEnd"/>
          </w:p>
          <w:p w14:paraId="36254B70" w14:textId="77777777" w:rsidR="009536AA" w:rsidRPr="00FC4B95" w:rsidRDefault="009536AA" w:rsidP="00306E98">
            <w:pPr>
              <w:tabs>
                <w:tab w:val="left" w:pos="5387"/>
              </w:tabs>
              <w:spacing w:after="0" w:line="240" w:lineRule="auto"/>
              <w:jc w:val="center"/>
              <w:rPr>
                <w:rFonts w:ascii="Lato" w:hAnsi="Lato" w:cstheme="minorHAnsi"/>
              </w:rPr>
            </w:pPr>
            <w:r w:rsidRPr="00FC4B95">
              <w:rPr>
                <w:rFonts w:ascii="Lato" w:hAnsi="Lato" w:cstheme="minorHAnsi"/>
              </w:rPr>
              <w:t>Integrante Pleno del Órgano de Administración Judicial del Poder Judicial del Estado de Tlaxcala</w:t>
            </w:r>
          </w:p>
          <w:p w14:paraId="4FCBCBCC" w14:textId="77777777" w:rsidR="009536AA" w:rsidRPr="00FC4B95" w:rsidRDefault="009536AA" w:rsidP="00306E98">
            <w:pPr>
              <w:spacing w:after="0" w:line="240" w:lineRule="auto"/>
              <w:jc w:val="center"/>
              <w:rPr>
                <w:rFonts w:ascii="Lato" w:hAnsi="Lato" w:cstheme="minorHAnsi"/>
              </w:rPr>
            </w:pPr>
          </w:p>
        </w:tc>
      </w:tr>
    </w:tbl>
    <w:p w14:paraId="2D8C2FD8" w14:textId="77777777" w:rsidR="009536AA" w:rsidRPr="00FC4B95" w:rsidRDefault="009536AA" w:rsidP="00E61743">
      <w:pPr>
        <w:spacing w:after="0" w:line="360" w:lineRule="auto"/>
        <w:jc w:val="both"/>
        <w:rPr>
          <w:rFonts w:ascii="Lato" w:hAnsi="Lato" w:cstheme="minorHAnsi"/>
          <w:sz w:val="24"/>
          <w:szCs w:val="24"/>
        </w:rPr>
      </w:pPr>
    </w:p>
    <w:p w14:paraId="7EDFBDD0" w14:textId="77777777" w:rsidR="009536AA" w:rsidRPr="00FC4B95" w:rsidRDefault="009536AA" w:rsidP="00E61743">
      <w:pPr>
        <w:spacing w:after="0" w:line="360" w:lineRule="auto"/>
        <w:jc w:val="both"/>
        <w:rPr>
          <w:rFonts w:ascii="Lato" w:hAnsi="Lato" w:cstheme="minorHAnsi"/>
          <w:sz w:val="24"/>
          <w:szCs w:val="24"/>
        </w:rPr>
      </w:pPr>
    </w:p>
    <w:p w14:paraId="6895BCB3" w14:textId="77777777" w:rsidR="009536AA" w:rsidRPr="00FC4B95" w:rsidRDefault="009536AA" w:rsidP="009536AA">
      <w:pPr>
        <w:spacing w:after="0" w:line="240" w:lineRule="auto"/>
        <w:jc w:val="both"/>
        <w:rPr>
          <w:rFonts w:ascii="Lato" w:hAnsi="Lato" w:cs="Arial"/>
          <w:b/>
          <w:sz w:val="28"/>
          <w:szCs w:val="28"/>
        </w:rPr>
      </w:pPr>
      <w:r w:rsidRPr="00FC4B95">
        <w:rPr>
          <w:rFonts w:ascii="Lato" w:eastAsia="Batang" w:hAnsi="Lato" w:cstheme="minorHAnsi"/>
          <w:b/>
          <w:bCs/>
          <w:sz w:val="28"/>
          <w:szCs w:val="28"/>
        </w:rPr>
        <w:lastRenderedPageBreak/>
        <w:t xml:space="preserve">CONTINUACIÓN DEL </w:t>
      </w:r>
      <w:r w:rsidRPr="00FC4B95">
        <w:rPr>
          <w:rFonts w:ascii="Lato" w:hAnsi="Lato" w:cs="Arial"/>
          <w:b/>
          <w:sz w:val="28"/>
          <w:szCs w:val="28"/>
        </w:rPr>
        <w:t>ACTA DE SESIÓN EXTRAORDINARIA PRIVADA DEL PLENO DEL ÓRGANO DE ADMINISTRACIÓN JUDICIAL DEL PODER JUDICIAL DEL ESTADO DE TLAXCALA, CELEBRADA A LAS DOCE HORAS CON VEINTE MINUTOS DEL DÍA VEINTICUATRO DE OCTUBRE DE DOS MIL VEINTICINCO.</w:t>
      </w:r>
    </w:p>
    <w:p w14:paraId="358C63A0" w14:textId="77777777" w:rsidR="009536AA" w:rsidRPr="00FC4B95" w:rsidRDefault="009536AA" w:rsidP="00E61743">
      <w:pPr>
        <w:spacing w:after="0" w:line="360" w:lineRule="auto"/>
        <w:jc w:val="both"/>
        <w:rPr>
          <w:rFonts w:ascii="Lato" w:hAnsi="Lato" w:cstheme="minorHAnsi"/>
          <w:sz w:val="24"/>
          <w:szCs w:val="24"/>
        </w:rPr>
      </w:pPr>
    </w:p>
    <w:p w14:paraId="4BC693F0" w14:textId="77777777" w:rsidR="009536AA" w:rsidRPr="00FC4B95" w:rsidRDefault="009536AA" w:rsidP="00E61743">
      <w:pPr>
        <w:spacing w:after="0" w:line="360" w:lineRule="auto"/>
        <w:jc w:val="both"/>
        <w:rPr>
          <w:rFonts w:ascii="Lato" w:hAnsi="Lato" w:cstheme="minorHAnsi"/>
          <w:sz w:val="24"/>
          <w:szCs w:val="24"/>
        </w:rPr>
      </w:pPr>
    </w:p>
    <w:p w14:paraId="626AC995" w14:textId="77777777" w:rsidR="00415B3C" w:rsidRPr="00FC4B95" w:rsidRDefault="00415B3C" w:rsidP="00E61743">
      <w:pPr>
        <w:spacing w:after="0" w:line="360" w:lineRule="auto"/>
        <w:jc w:val="both"/>
        <w:rPr>
          <w:rFonts w:ascii="Lato" w:hAnsi="Lato" w:cstheme="minorHAnsi"/>
          <w:sz w:val="24"/>
          <w:szCs w:val="24"/>
        </w:rPr>
      </w:pPr>
    </w:p>
    <w:p w14:paraId="79977588" w14:textId="77777777" w:rsidR="009536AA" w:rsidRPr="00FC4B95" w:rsidRDefault="009536AA" w:rsidP="00E61743">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FC4B95" w:rsidRPr="00FC4B95" w14:paraId="03AB0A08" w14:textId="77777777">
        <w:trPr>
          <w:trHeight w:val="317"/>
        </w:trPr>
        <w:tc>
          <w:tcPr>
            <w:tcW w:w="3969" w:type="dxa"/>
          </w:tcPr>
          <w:p w14:paraId="748A079E" w14:textId="77777777" w:rsidR="00036B0C" w:rsidRPr="00FC4B95" w:rsidRDefault="00036B0C" w:rsidP="00B06C42">
            <w:pPr>
              <w:spacing w:after="0" w:line="240" w:lineRule="auto"/>
              <w:jc w:val="center"/>
              <w:rPr>
                <w:rFonts w:ascii="Lato" w:hAnsi="Lato" w:cstheme="minorHAnsi"/>
              </w:rPr>
            </w:pPr>
          </w:p>
          <w:p w14:paraId="0388F66D" w14:textId="77777777" w:rsidR="00B06C42" w:rsidRPr="00FC4B95" w:rsidRDefault="00B06C42" w:rsidP="00B06C42">
            <w:pPr>
              <w:spacing w:after="0" w:line="240" w:lineRule="auto"/>
              <w:jc w:val="center"/>
              <w:rPr>
                <w:rFonts w:ascii="Lato" w:hAnsi="Lato" w:cstheme="minorHAnsi"/>
              </w:rPr>
            </w:pPr>
          </w:p>
          <w:p w14:paraId="08BDC88F" w14:textId="77777777" w:rsidR="00036B0C" w:rsidRPr="00FC4B95" w:rsidRDefault="00036B0C" w:rsidP="00B06C42">
            <w:pPr>
              <w:tabs>
                <w:tab w:val="left" w:pos="5387"/>
              </w:tabs>
              <w:spacing w:after="0" w:line="240" w:lineRule="auto"/>
              <w:jc w:val="center"/>
              <w:rPr>
                <w:rFonts w:ascii="Lato" w:hAnsi="Lato" w:cstheme="minorHAnsi"/>
                <w:bCs/>
              </w:rPr>
            </w:pPr>
          </w:p>
          <w:p w14:paraId="73C3D0EA" w14:textId="77777777" w:rsidR="00036B0C" w:rsidRPr="00FC4B95" w:rsidRDefault="00036B0C" w:rsidP="00B06C42">
            <w:pPr>
              <w:tabs>
                <w:tab w:val="left" w:pos="5387"/>
              </w:tabs>
              <w:spacing w:after="0" w:line="240" w:lineRule="auto"/>
              <w:jc w:val="center"/>
              <w:rPr>
                <w:rFonts w:ascii="Lato" w:hAnsi="Lato" w:cstheme="minorHAnsi"/>
                <w:bCs/>
              </w:rPr>
            </w:pPr>
            <w:r w:rsidRPr="00FC4B95">
              <w:rPr>
                <w:rFonts w:ascii="Lato" w:hAnsi="Lato" w:cstheme="minorHAnsi"/>
                <w:bCs/>
              </w:rPr>
              <w:t xml:space="preserve">Lcda. Edna </w:t>
            </w:r>
            <w:proofErr w:type="spellStart"/>
            <w:r w:rsidRPr="00FC4B95">
              <w:rPr>
                <w:rFonts w:ascii="Lato" w:hAnsi="Lato" w:cstheme="minorHAnsi"/>
                <w:bCs/>
              </w:rPr>
              <w:t>Oded</w:t>
            </w:r>
            <w:proofErr w:type="spellEnd"/>
            <w:r w:rsidRPr="00FC4B95">
              <w:rPr>
                <w:rFonts w:ascii="Lato" w:hAnsi="Lato" w:cstheme="minorHAnsi"/>
                <w:bCs/>
              </w:rPr>
              <w:t xml:space="preserve"> Pérez García</w:t>
            </w:r>
          </w:p>
          <w:p w14:paraId="3A329F56" w14:textId="77777777" w:rsidR="00036B0C" w:rsidRPr="00FC4B95" w:rsidRDefault="00036B0C" w:rsidP="00B06C42">
            <w:pPr>
              <w:spacing w:after="0" w:line="240" w:lineRule="auto"/>
              <w:jc w:val="center"/>
              <w:rPr>
                <w:rFonts w:ascii="Lato" w:hAnsi="Lato" w:cstheme="minorHAnsi"/>
              </w:rPr>
            </w:pPr>
            <w:r w:rsidRPr="00FC4B95">
              <w:rPr>
                <w:rFonts w:ascii="Lato" w:hAnsi="Lato" w:cstheme="minorHAnsi"/>
              </w:rPr>
              <w:t xml:space="preserve">Integrante </w:t>
            </w:r>
            <w:proofErr w:type="gramStart"/>
            <w:r w:rsidRPr="00FC4B95">
              <w:rPr>
                <w:rFonts w:ascii="Lato" w:hAnsi="Lato" w:cstheme="minorHAnsi"/>
              </w:rPr>
              <w:t>del  Pleno</w:t>
            </w:r>
            <w:proofErr w:type="gramEnd"/>
            <w:r w:rsidRPr="00FC4B95">
              <w:rPr>
                <w:rFonts w:ascii="Lato" w:hAnsi="Lato" w:cstheme="minorHAnsi"/>
              </w:rPr>
              <w:t xml:space="preserve"> del Órgano de Administración Judicial </w:t>
            </w:r>
          </w:p>
          <w:p w14:paraId="431789AC" w14:textId="77777777" w:rsidR="00036B0C" w:rsidRPr="00FC4B95" w:rsidRDefault="00036B0C" w:rsidP="00B06C42">
            <w:pPr>
              <w:spacing w:after="0" w:line="240" w:lineRule="auto"/>
              <w:jc w:val="center"/>
              <w:rPr>
                <w:rFonts w:ascii="Lato" w:hAnsi="Lato" w:cstheme="minorHAnsi"/>
              </w:rPr>
            </w:pPr>
            <w:r w:rsidRPr="00FC4B95">
              <w:rPr>
                <w:rFonts w:ascii="Lato" w:hAnsi="Lato" w:cstheme="minorHAnsi"/>
              </w:rPr>
              <w:t xml:space="preserve">del Poder Judicial del Estado de Tlaxcala  </w:t>
            </w:r>
          </w:p>
        </w:tc>
        <w:tc>
          <w:tcPr>
            <w:tcW w:w="267" w:type="dxa"/>
          </w:tcPr>
          <w:p w14:paraId="790966BE" w14:textId="77777777" w:rsidR="00036B0C" w:rsidRPr="00FC4B95" w:rsidRDefault="00036B0C" w:rsidP="00B06C42">
            <w:pPr>
              <w:spacing w:after="0" w:line="240" w:lineRule="auto"/>
              <w:jc w:val="both"/>
              <w:rPr>
                <w:rFonts w:ascii="Lato" w:hAnsi="Lato" w:cstheme="minorHAnsi"/>
              </w:rPr>
            </w:pPr>
          </w:p>
        </w:tc>
        <w:tc>
          <w:tcPr>
            <w:tcW w:w="3844" w:type="dxa"/>
          </w:tcPr>
          <w:p w14:paraId="352A3E0A" w14:textId="77777777" w:rsidR="00036B0C" w:rsidRPr="00FC4B95" w:rsidRDefault="00036B0C" w:rsidP="00B06C42">
            <w:pPr>
              <w:tabs>
                <w:tab w:val="left" w:pos="5387"/>
              </w:tabs>
              <w:spacing w:line="240" w:lineRule="auto"/>
              <w:jc w:val="both"/>
              <w:rPr>
                <w:rFonts w:ascii="Lato" w:hAnsi="Lato" w:cstheme="minorHAnsi"/>
                <w:bCs/>
              </w:rPr>
            </w:pPr>
          </w:p>
          <w:p w14:paraId="324433A3" w14:textId="77777777" w:rsidR="00B06C42" w:rsidRPr="00FC4B95" w:rsidRDefault="00B06C42" w:rsidP="00B06C42">
            <w:pPr>
              <w:tabs>
                <w:tab w:val="left" w:pos="5387"/>
              </w:tabs>
              <w:spacing w:line="240" w:lineRule="auto"/>
              <w:jc w:val="both"/>
              <w:rPr>
                <w:rFonts w:ascii="Lato" w:hAnsi="Lato" w:cstheme="minorHAnsi"/>
                <w:bCs/>
              </w:rPr>
            </w:pPr>
          </w:p>
          <w:p w14:paraId="309AE205" w14:textId="77777777" w:rsidR="00036B0C" w:rsidRPr="00FC4B95" w:rsidRDefault="00036B0C" w:rsidP="00B06C42">
            <w:pPr>
              <w:tabs>
                <w:tab w:val="left" w:pos="5387"/>
              </w:tabs>
              <w:spacing w:after="0" w:line="240" w:lineRule="auto"/>
              <w:jc w:val="center"/>
              <w:rPr>
                <w:rFonts w:ascii="Lato" w:hAnsi="Lato" w:cstheme="minorHAnsi"/>
                <w:bCs/>
              </w:rPr>
            </w:pPr>
            <w:r w:rsidRPr="00FC4B95">
              <w:rPr>
                <w:rFonts w:ascii="Lato" w:hAnsi="Lato" w:cstheme="minorHAnsi"/>
                <w:bCs/>
              </w:rPr>
              <w:t>Mtro. Raymundo Amador García</w:t>
            </w:r>
          </w:p>
          <w:p w14:paraId="40DDB23B" w14:textId="77777777" w:rsidR="00036B0C" w:rsidRPr="00FC4B95" w:rsidRDefault="00036B0C" w:rsidP="00B06C42">
            <w:pPr>
              <w:spacing w:after="0" w:line="240" w:lineRule="auto"/>
              <w:jc w:val="center"/>
              <w:rPr>
                <w:rFonts w:ascii="Lato" w:hAnsi="Lato" w:cstheme="minorHAnsi"/>
              </w:rPr>
            </w:pPr>
            <w:r w:rsidRPr="00FC4B95">
              <w:rPr>
                <w:rFonts w:ascii="Lato" w:hAnsi="Lato" w:cstheme="minorHAnsi"/>
              </w:rPr>
              <w:t xml:space="preserve">Integrante </w:t>
            </w:r>
            <w:proofErr w:type="gramStart"/>
            <w:r w:rsidRPr="00FC4B95">
              <w:rPr>
                <w:rFonts w:ascii="Lato" w:hAnsi="Lato" w:cstheme="minorHAnsi"/>
              </w:rPr>
              <w:t>del  Pleno</w:t>
            </w:r>
            <w:proofErr w:type="gramEnd"/>
            <w:r w:rsidRPr="00FC4B95">
              <w:rPr>
                <w:rFonts w:ascii="Lato" w:hAnsi="Lato" w:cstheme="minorHAnsi"/>
              </w:rPr>
              <w:t xml:space="preserve"> del Órgano de Administración Judicial </w:t>
            </w:r>
          </w:p>
          <w:p w14:paraId="140B682A" w14:textId="77777777" w:rsidR="00036B0C" w:rsidRPr="00FC4B95" w:rsidRDefault="00036B0C" w:rsidP="00B06C42">
            <w:pPr>
              <w:spacing w:after="0" w:line="240" w:lineRule="auto"/>
              <w:jc w:val="center"/>
              <w:rPr>
                <w:rFonts w:ascii="Lato" w:hAnsi="Lato" w:cstheme="minorHAnsi"/>
              </w:rPr>
            </w:pPr>
            <w:r w:rsidRPr="00FC4B95">
              <w:rPr>
                <w:rFonts w:ascii="Lato" w:hAnsi="Lato" w:cstheme="minorHAnsi"/>
              </w:rPr>
              <w:t xml:space="preserve">del Poder Judicial del Estado de Tlaxcala  </w:t>
            </w:r>
          </w:p>
          <w:p w14:paraId="14A7C7DC" w14:textId="77777777" w:rsidR="00036B0C" w:rsidRPr="00FC4B95" w:rsidRDefault="00036B0C" w:rsidP="00B06C42">
            <w:pPr>
              <w:spacing w:after="0" w:line="240" w:lineRule="auto"/>
              <w:jc w:val="center"/>
              <w:rPr>
                <w:rFonts w:ascii="Lato" w:hAnsi="Lato" w:cstheme="minorHAnsi"/>
              </w:rPr>
            </w:pPr>
          </w:p>
        </w:tc>
      </w:tr>
      <w:tr w:rsidR="00FC4B95" w:rsidRPr="00FC4B95" w14:paraId="227D7021" w14:textId="77777777" w:rsidTr="00C0650F">
        <w:trPr>
          <w:trHeight w:val="317"/>
        </w:trPr>
        <w:tc>
          <w:tcPr>
            <w:tcW w:w="8080" w:type="dxa"/>
            <w:gridSpan w:val="3"/>
          </w:tcPr>
          <w:p w14:paraId="0D1DC077" w14:textId="77777777" w:rsidR="006E2466" w:rsidRPr="00FC4B95" w:rsidRDefault="006E2466" w:rsidP="00B06C42">
            <w:pPr>
              <w:spacing w:after="0" w:line="240" w:lineRule="auto"/>
              <w:jc w:val="center"/>
              <w:rPr>
                <w:rFonts w:ascii="Lato" w:hAnsi="Lato" w:cstheme="minorHAnsi"/>
                <w:lang w:val="pt-PT"/>
              </w:rPr>
            </w:pPr>
          </w:p>
          <w:p w14:paraId="7ED62D14" w14:textId="77777777" w:rsidR="006E2466" w:rsidRPr="00FC4B95" w:rsidRDefault="006E2466" w:rsidP="00B06C42">
            <w:pPr>
              <w:spacing w:after="0" w:line="240" w:lineRule="auto"/>
              <w:jc w:val="center"/>
              <w:rPr>
                <w:rFonts w:ascii="Lato" w:hAnsi="Lato" w:cstheme="minorHAnsi"/>
                <w:lang w:val="pt-PT"/>
              </w:rPr>
            </w:pPr>
          </w:p>
          <w:p w14:paraId="19FC7064" w14:textId="77777777" w:rsidR="006E2466" w:rsidRPr="00FC4B95" w:rsidRDefault="006E2466" w:rsidP="00B06C42">
            <w:pPr>
              <w:spacing w:after="0" w:line="240" w:lineRule="auto"/>
              <w:jc w:val="center"/>
              <w:rPr>
                <w:rFonts w:ascii="Lato" w:hAnsi="Lato" w:cstheme="minorHAnsi"/>
                <w:lang w:val="pt-PT"/>
              </w:rPr>
            </w:pPr>
          </w:p>
          <w:p w14:paraId="47EECBB3" w14:textId="77777777" w:rsidR="00415B3C" w:rsidRPr="00FC4B95" w:rsidRDefault="00415B3C" w:rsidP="00B06C42">
            <w:pPr>
              <w:spacing w:after="0" w:line="240" w:lineRule="auto"/>
              <w:jc w:val="center"/>
              <w:rPr>
                <w:rFonts w:ascii="Lato" w:hAnsi="Lato" w:cstheme="minorHAnsi"/>
                <w:lang w:val="pt-PT"/>
              </w:rPr>
            </w:pPr>
          </w:p>
          <w:p w14:paraId="5AC1CA03" w14:textId="77777777" w:rsidR="00B06C42" w:rsidRPr="00FC4B95" w:rsidRDefault="00B06C42" w:rsidP="00B06C42">
            <w:pPr>
              <w:spacing w:after="0" w:line="240" w:lineRule="auto"/>
              <w:jc w:val="center"/>
              <w:rPr>
                <w:rFonts w:ascii="Lato" w:hAnsi="Lato" w:cstheme="minorHAnsi"/>
                <w:lang w:val="pt-PT"/>
              </w:rPr>
            </w:pPr>
          </w:p>
          <w:p w14:paraId="0CE97A87" w14:textId="798C649A" w:rsidR="00043A60" w:rsidRPr="00FC4B95" w:rsidRDefault="00043A60" w:rsidP="00B06C42">
            <w:pPr>
              <w:spacing w:after="0" w:line="240" w:lineRule="auto"/>
              <w:jc w:val="center"/>
              <w:rPr>
                <w:rFonts w:ascii="Lato" w:hAnsi="Lato" w:cstheme="minorHAnsi"/>
                <w:lang w:val="pt-PT"/>
              </w:rPr>
            </w:pPr>
            <w:r w:rsidRPr="00FC4B95">
              <w:rPr>
                <w:rFonts w:ascii="Lato" w:hAnsi="Lato" w:cstheme="minorHAnsi"/>
                <w:lang w:val="pt-PT"/>
              </w:rPr>
              <w:t>Lcda. Yalina Domínguez Carro</w:t>
            </w:r>
          </w:p>
          <w:p w14:paraId="740E4A8E" w14:textId="04707D54" w:rsidR="00043A60" w:rsidRPr="00FC4B95" w:rsidRDefault="00043A60" w:rsidP="00B06C42">
            <w:pPr>
              <w:spacing w:after="0" w:line="240" w:lineRule="auto"/>
              <w:jc w:val="center"/>
              <w:rPr>
                <w:rFonts w:ascii="Lato" w:hAnsi="Lato" w:cstheme="minorHAnsi"/>
              </w:rPr>
            </w:pPr>
            <w:r w:rsidRPr="00FC4B95">
              <w:rPr>
                <w:rFonts w:ascii="Lato" w:hAnsi="Lato" w:cstheme="minorHAnsi"/>
              </w:rPr>
              <w:t>Secretaria Ejecutiva del Pleno del Órgano de Administración Judicial</w:t>
            </w:r>
          </w:p>
          <w:p w14:paraId="1F23B051" w14:textId="634F2EA8" w:rsidR="00036B0C" w:rsidRPr="00FC4B95" w:rsidRDefault="00043A60" w:rsidP="00B06C42">
            <w:pPr>
              <w:spacing w:line="240" w:lineRule="auto"/>
              <w:jc w:val="center"/>
            </w:pPr>
            <w:r w:rsidRPr="00FC4B95">
              <w:rPr>
                <w:rFonts w:ascii="Lato" w:hAnsi="Lato" w:cstheme="minorHAnsi"/>
              </w:rPr>
              <w:t>del Poder Judicial del Estado</w:t>
            </w:r>
          </w:p>
          <w:p w14:paraId="00323DE7" w14:textId="77777777" w:rsidR="00036B0C" w:rsidRPr="00FC4B95" w:rsidRDefault="00036B0C" w:rsidP="00B06C42">
            <w:pPr>
              <w:spacing w:after="0" w:line="240" w:lineRule="auto"/>
              <w:jc w:val="center"/>
              <w:rPr>
                <w:rFonts w:ascii="Lato" w:hAnsi="Lato" w:cstheme="minorHAnsi"/>
              </w:rPr>
            </w:pPr>
          </w:p>
        </w:tc>
      </w:tr>
    </w:tbl>
    <w:p w14:paraId="41437815" w14:textId="77777777" w:rsidR="00036B0C" w:rsidRPr="00FC4B95" w:rsidRDefault="00036B0C" w:rsidP="00E61743">
      <w:pPr>
        <w:spacing w:after="0" w:line="360" w:lineRule="auto"/>
        <w:jc w:val="both"/>
        <w:rPr>
          <w:rFonts w:ascii="Lato" w:hAnsi="Lato" w:cstheme="minorHAnsi"/>
          <w:sz w:val="28"/>
          <w:szCs w:val="28"/>
        </w:rPr>
      </w:pPr>
    </w:p>
    <w:sectPr w:rsidR="00036B0C" w:rsidRPr="00FC4B95"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338E3" w14:textId="77777777" w:rsidR="005630FA" w:rsidRDefault="005630FA" w:rsidP="004567A4">
      <w:pPr>
        <w:spacing w:after="0" w:line="240" w:lineRule="auto"/>
      </w:pPr>
      <w:r>
        <w:separator/>
      </w:r>
    </w:p>
  </w:endnote>
  <w:endnote w:type="continuationSeparator" w:id="0">
    <w:p w14:paraId="6DC9F25F" w14:textId="77777777" w:rsidR="005630FA" w:rsidRDefault="005630FA"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9CA82" w14:textId="77777777" w:rsidR="005630FA" w:rsidRDefault="005630FA" w:rsidP="004567A4">
      <w:pPr>
        <w:spacing w:after="0" w:line="240" w:lineRule="auto"/>
      </w:pPr>
      <w:r>
        <w:separator/>
      </w:r>
    </w:p>
  </w:footnote>
  <w:footnote w:type="continuationSeparator" w:id="0">
    <w:p w14:paraId="1A6E406D" w14:textId="77777777" w:rsidR="005630FA" w:rsidRDefault="005630FA"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343C1474"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10</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0A6182BD" w:rsidR="0077521E" w:rsidRPr="003743B7" w:rsidRDefault="0077521E" w:rsidP="00AD5B4E">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237305B"/>
    <w:multiLevelType w:val="hybridMultilevel"/>
    <w:tmpl w:val="5A585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750AF"/>
    <w:multiLevelType w:val="hybridMultilevel"/>
    <w:tmpl w:val="366657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394997"/>
    <w:multiLevelType w:val="hybridMultilevel"/>
    <w:tmpl w:val="BF049B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531A3"/>
    <w:multiLevelType w:val="hybridMultilevel"/>
    <w:tmpl w:val="C9484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73F8C"/>
    <w:multiLevelType w:val="hybridMultilevel"/>
    <w:tmpl w:val="4F8E84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6D067F"/>
    <w:multiLevelType w:val="hybridMultilevel"/>
    <w:tmpl w:val="D0666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8" w15:restartNumberingAfterBreak="0">
    <w:nsid w:val="2A412AE8"/>
    <w:multiLevelType w:val="hybridMultilevel"/>
    <w:tmpl w:val="6D1C4BA4"/>
    <w:lvl w:ilvl="0" w:tplc="080A0001">
      <w:start w:val="1"/>
      <w:numFmt w:val="bullet"/>
      <w:lvlText w:val=""/>
      <w:lvlJc w:val="left"/>
      <w:pPr>
        <w:ind w:left="1505" w:hanging="360"/>
      </w:pPr>
      <w:rPr>
        <w:rFonts w:ascii="Symbol" w:hAnsi="Symbol"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9" w15:restartNumberingAfterBreak="0">
    <w:nsid w:val="31F25F2A"/>
    <w:multiLevelType w:val="hybridMultilevel"/>
    <w:tmpl w:val="0DCE13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E37387"/>
    <w:multiLevelType w:val="hybridMultilevel"/>
    <w:tmpl w:val="C31EF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C4134"/>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2" w15:restartNumberingAfterBreak="0">
    <w:nsid w:val="3A5C2746"/>
    <w:multiLevelType w:val="hybridMultilevel"/>
    <w:tmpl w:val="ADEEF3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5139AA"/>
    <w:multiLevelType w:val="multilevel"/>
    <w:tmpl w:val="E31A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B83EB2"/>
    <w:multiLevelType w:val="hybridMultilevel"/>
    <w:tmpl w:val="C5D29B5C"/>
    <w:lvl w:ilvl="0" w:tplc="080A000F">
      <w:start w:val="1"/>
      <w:numFmt w:val="decimal"/>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F8604E7"/>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6" w15:restartNumberingAfterBreak="0">
    <w:nsid w:val="4F9C4B6D"/>
    <w:multiLevelType w:val="hybridMultilevel"/>
    <w:tmpl w:val="AB5C5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6D7160"/>
    <w:multiLevelType w:val="hybridMultilevel"/>
    <w:tmpl w:val="DC1EE878"/>
    <w:lvl w:ilvl="0" w:tplc="043E2B98">
      <w:start w:val="1"/>
      <w:numFmt w:val="decimal"/>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937926"/>
    <w:multiLevelType w:val="hybridMultilevel"/>
    <w:tmpl w:val="FB00E4C2"/>
    <w:lvl w:ilvl="0" w:tplc="080A000F">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9" w15:restartNumberingAfterBreak="0">
    <w:nsid w:val="68677B29"/>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0" w15:restartNumberingAfterBreak="0">
    <w:nsid w:val="6AB854BF"/>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1"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26A2DD8"/>
    <w:multiLevelType w:val="hybridMultilevel"/>
    <w:tmpl w:val="C2F4B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3E7166"/>
    <w:multiLevelType w:val="hybridMultilevel"/>
    <w:tmpl w:val="AE10520E"/>
    <w:lvl w:ilvl="0" w:tplc="439E916E">
      <w:start w:val="1"/>
      <w:numFmt w:val="decimal"/>
      <w:lvlText w:val="%1."/>
      <w:lvlJc w:val="left"/>
      <w:pPr>
        <w:ind w:left="720" w:hanging="360"/>
      </w:pPr>
      <w:rPr>
        <w:rFonts w:ascii="Lato" w:hAnsi="Lato" w:hint="default"/>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BA6779"/>
    <w:multiLevelType w:val="hybridMultilevel"/>
    <w:tmpl w:val="C4E62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643EED"/>
    <w:multiLevelType w:val="hybridMultilevel"/>
    <w:tmpl w:val="7A4886D6"/>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6" w15:restartNumberingAfterBreak="0">
    <w:nsid w:val="7F082808"/>
    <w:multiLevelType w:val="hybridMultilevel"/>
    <w:tmpl w:val="D8F6F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3229420">
    <w:abstractNumId w:val="7"/>
  </w:num>
  <w:num w:numId="2" w16cid:durableId="1741709568">
    <w:abstractNumId w:val="2"/>
  </w:num>
  <w:num w:numId="3" w16cid:durableId="1518813345">
    <w:abstractNumId w:val="9"/>
  </w:num>
  <w:num w:numId="4" w16cid:durableId="2044208232">
    <w:abstractNumId w:val="23"/>
  </w:num>
  <w:num w:numId="5" w16cid:durableId="1410032386">
    <w:abstractNumId w:val="13"/>
  </w:num>
  <w:num w:numId="6" w16cid:durableId="113838203">
    <w:abstractNumId w:val="6"/>
  </w:num>
  <w:num w:numId="7" w16cid:durableId="215706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642785">
    <w:abstractNumId w:val="22"/>
  </w:num>
  <w:num w:numId="9" w16cid:durableId="1802307261">
    <w:abstractNumId w:val="12"/>
  </w:num>
  <w:num w:numId="10" w16cid:durableId="1715929107">
    <w:abstractNumId w:val="26"/>
  </w:num>
  <w:num w:numId="11" w16cid:durableId="38436132">
    <w:abstractNumId w:val="8"/>
  </w:num>
  <w:num w:numId="12" w16cid:durableId="541409312">
    <w:abstractNumId w:val="16"/>
  </w:num>
  <w:num w:numId="13" w16cid:durableId="1554121516">
    <w:abstractNumId w:val="17"/>
  </w:num>
  <w:num w:numId="14" w16cid:durableId="1549880861">
    <w:abstractNumId w:val="14"/>
  </w:num>
  <w:num w:numId="15" w16cid:durableId="53978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117648">
    <w:abstractNumId w:val="20"/>
  </w:num>
  <w:num w:numId="17" w16cid:durableId="1817379229">
    <w:abstractNumId w:val="4"/>
  </w:num>
  <w:num w:numId="18" w16cid:durableId="811482336">
    <w:abstractNumId w:val="11"/>
  </w:num>
  <w:num w:numId="19" w16cid:durableId="842353122">
    <w:abstractNumId w:val="1"/>
  </w:num>
  <w:num w:numId="20" w16cid:durableId="880752586">
    <w:abstractNumId w:val="15"/>
  </w:num>
  <w:num w:numId="21" w16cid:durableId="492260797">
    <w:abstractNumId w:val="3"/>
  </w:num>
  <w:num w:numId="22" w16cid:durableId="1089348099">
    <w:abstractNumId w:val="24"/>
  </w:num>
  <w:num w:numId="23" w16cid:durableId="857694146">
    <w:abstractNumId w:val="18"/>
  </w:num>
  <w:num w:numId="24" w16cid:durableId="607154124">
    <w:abstractNumId w:val="19"/>
  </w:num>
  <w:num w:numId="25" w16cid:durableId="17245486">
    <w:abstractNumId w:val="0"/>
  </w:num>
  <w:num w:numId="26" w16cid:durableId="539441789">
    <w:abstractNumId w:val="5"/>
  </w:num>
  <w:num w:numId="27" w16cid:durableId="134003839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3FED"/>
    <w:rsid w:val="00004009"/>
    <w:rsid w:val="000047FD"/>
    <w:rsid w:val="00004A0B"/>
    <w:rsid w:val="00004A69"/>
    <w:rsid w:val="00005756"/>
    <w:rsid w:val="0000732F"/>
    <w:rsid w:val="0000734B"/>
    <w:rsid w:val="00007E3F"/>
    <w:rsid w:val="000103A5"/>
    <w:rsid w:val="00010F6D"/>
    <w:rsid w:val="00011368"/>
    <w:rsid w:val="00011F24"/>
    <w:rsid w:val="0001205D"/>
    <w:rsid w:val="00012451"/>
    <w:rsid w:val="00012740"/>
    <w:rsid w:val="00012A06"/>
    <w:rsid w:val="0001306B"/>
    <w:rsid w:val="000130B5"/>
    <w:rsid w:val="00013725"/>
    <w:rsid w:val="00013812"/>
    <w:rsid w:val="00013F21"/>
    <w:rsid w:val="00014161"/>
    <w:rsid w:val="00014603"/>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792"/>
    <w:rsid w:val="00026AB0"/>
    <w:rsid w:val="00026E9B"/>
    <w:rsid w:val="0002753B"/>
    <w:rsid w:val="00027936"/>
    <w:rsid w:val="00027A5A"/>
    <w:rsid w:val="00027E7C"/>
    <w:rsid w:val="00027F19"/>
    <w:rsid w:val="000300FA"/>
    <w:rsid w:val="000305DA"/>
    <w:rsid w:val="0003113F"/>
    <w:rsid w:val="00031F0E"/>
    <w:rsid w:val="00032253"/>
    <w:rsid w:val="0003237D"/>
    <w:rsid w:val="0003322B"/>
    <w:rsid w:val="00034E7D"/>
    <w:rsid w:val="000354F5"/>
    <w:rsid w:val="00035B1D"/>
    <w:rsid w:val="00036B0C"/>
    <w:rsid w:val="00037CF0"/>
    <w:rsid w:val="00037FD6"/>
    <w:rsid w:val="00040EE9"/>
    <w:rsid w:val="00042141"/>
    <w:rsid w:val="000421F6"/>
    <w:rsid w:val="000429CF"/>
    <w:rsid w:val="00042F2E"/>
    <w:rsid w:val="00043A60"/>
    <w:rsid w:val="000454D0"/>
    <w:rsid w:val="00045662"/>
    <w:rsid w:val="00045EAA"/>
    <w:rsid w:val="00046144"/>
    <w:rsid w:val="00046164"/>
    <w:rsid w:val="0004630D"/>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839"/>
    <w:rsid w:val="00054890"/>
    <w:rsid w:val="00054D32"/>
    <w:rsid w:val="00055461"/>
    <w:rsid w:val="00055F7D"/>
    <w:rsid w:val="000569E1"/>
    <w:rsid w:val="00056A4B"/>
    <w:rsid w:val="00057723"/>
    <w:rsid w:val="00060C04"/>
    <w:rsid w:val="000611F8"/>
    <w:rsid w:val="00061A24"/>
    <w:rsid w:val="0006284F"/>
    <w:rsid w:val="00062CD3"/>
    <w:rsid w:val="00063805"/>
    <w:rsid w:val="00063ED5"/>
    <w:rsid w:val="0006435F"/>
    <w:rsid w:val="00064ED8"/>
    <w:rsid w:val="0006660D"/>
    <w:rsid w:val="00066656"/>
    <w:rsid w:val="00066A32"/>
    <w:rsid w:val="00066DBB"/>
    <w:rsid w:val="00066ED6"/>
    <w:rsid w:val="00070207"/>
    <w:rsid w:val="0007061F"/>
    <w:rsid w:val="00070776"/>
    <w:rsid w:val="000710DD"/>
    <w:rsid w:val="0007111B"/>
    <w:rsid w:val="000715AA"/>
    <w:rsid w:val="000716DA"/>
    <w:rsid w:val="00071E08"/>
    <w:rsid w:val="00073270"/>
    <w:rsid w:val="00073689"/>
    <w:rsid w:val="0007374C"/>
    <w:rsid w:val="00073F65"/>
    <w:rsid w:val="00075283"/>
    <w:rsid w:val="00075518"/>
    <w:rsid w:val="0007559E"/>
    <w:rsid w:val="000756DC"/>
    <w:rsid w:val="000760A9"/>
    <w:rsid w:val="000767C1"/>
    <w:rsid w:val="0007686A"/>
    <w:rsid w:val="000775B5"/>
    <w:rsid w:val="00077A98"/>
    <w:rsid w:val="00080FB3"/>
    <w:rsid w:val="00081459"/>
    <w:rsid w:val="00082774"/>
    <w:rsid w:val="000832F2"/>
    <w:rsid w:val="00083720"/>
    <w:rsid w:val="000839B6"/>
    <w:rsid w:val="00083B4C"/>
    <w:rsid w:val="0008430C"/>
    <w:rsid w:val="000845D6"/>
    <w:rsid w:val="000846F7"/>
    <w:rsid w:val="00084ACD"/>
    <w:rsid w:val="000854FB"/>
    <w:rsid w:val="00086443"/>
    <w:rsid w:val="00086EF3"/>
    <w:rsid w:val="000874E1"/>
    <w:rsid w:val="0008767B"/>
    <w:rsid w:val="00087A3F"/>
    <w:rsid w:val="00090095"/>
    <w:rsid w:val="0009056F"/>
    <w:rsid w:val="0009068A"/>
    <w:rsid w:val="00090C14"/>
    <w:rsid w:val="000929E8"/>
    <w:rsid w:val="00092EC9"/>
    <w:rsid w:val="000932C1"/>
    <w:rsid w:val="000933F7"/>
    <w:rsid w:val="00093522"/>
    <w:rsid w:val="0009415E"/>
    <w:rsid w:val="0009453E"/>
    <w:rsid w:val="0009549F"/>
    <w:rsid w:val="000959A3"/>
    <w:rsid w:val="000959E7"/>
    <w:rsid w:val="00095E78"/>
    <w:rsid w:val="000961DB"/>
    <w:rsid w:val="000964B6"/>
    <w:rsid w:val="00096DC7"/>
    <w:rsid w:val="00097609"/>
    <w:rsid w:val="00097B27"/>
    <w:rsid w:val="000A001F"/>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6E8C"/>
    <w:rsid w:val="000A712C"/>
    <w:rsid w:val="000A7267"/>
    <w:rsid w:val="000A7D92"/>
    <w:rsid w:val="000B0BAF"/>
    <w:rsid w:val="000B24F3"/>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02FD"/>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6A1"/>
    <w:rsid w:val="000E27F2"/>
    <w:rsid w:val="000E2B42"/>
    <w:rsid w:val="000E2C38"/>
    <w:rsid w:val="000E3184"/>
    <w:rsid w:val="000E32C4"/>
    <w:rsid w:val="000E38DB"/>
    <w:rsid w:val="000E3B00"/>
    <w:rsid w:val="000E3DD9"/>
    <w:rsid w:val="000E5B87"/>
    <w:rsid w:val="000E5CBE"/>
    <w:rsid w:val="000E6389"/>
    <w:rsid w:val="000E6A1C"/>
    <w:rsid w:val="000E729F"/>
    <w:rsid w:val="000E78D5"/>
    <w:rsid w:val="000E7CAA"/>
    <w:rsid w:val="000E7DD6"/>
    <w:rsid w:val="000F024E"/>
    <w:rsid w:val="000F0252"/>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6A62"/>
    <w:rsid w:val="000F6D02"/>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FC7"/>
    <w:rsid w:val="001100C7"/>
    <w:rsid w:val="001107F0"/>
    <w:rsid w:val="0011140D"/>
    <w:rsid w:val="00111998"/>
    <w:rsid w:val="00111CF2"/>
    <w:rsid w:val="001125BD"/>
    <w:rsid w:val="00112802"/>
    <w:rsid w:val="00113711"/>
    <w:rsid w:val="001141FA"/>
    <w:rsid w:val="00114269"/>
    <w:rsid w:val="001144F2"/>
    <w:rsid w:val="00114706"/>
    <w:rsid w:val="00114DBC"/>
    <w:rsid w:val="00114DF1"/>
    <w:rsid w:val="00114F15"/>
    <w:rsid w:val="001151BD"/>
    <w:rsid w:val="00116A23"/>
    <w:rsid w:val="00116D06"/>
    <w:rsid w:val="001175B0"/>
    <w:rsid w:val="00117D1C"/>
    <w:rsid w:val="00117E80"/>
    <w:rsid w:val="0012015E"/>
    <w:rsid w:val="00120713"/>
    <w:rsid w:val="00120AA3"/>
    <w:rsid w:val="00120C69"/>
    <w:rsid w:val="00120CAA"/>
    <w:rsid w:val="00120DED"/>
    <w:rsid w:val="00120FE9"/>
    <w:rsid w:val="001213B5"/>
    <w:rsid w:val="00121DAD"/>
    <w:rsid w:val="00122517"/>
    <w:rsid w:val="0012253F"/>
    <w:rsid w:val="00123752"/>
    <w:rsid w:val="001237B2"/>
    <w:rsid w:val="00123F5C"/>
    <w:rsid w:val="00123FAA"/>
    <w:rsid w:val="00125679"/>
    <w:rsid w:val="00125B36"/>
    <w:rsid w:val="001266D5"/>
    <w:rsid w:val="00126FD1"/>
    <w:rsid w:val="001270C1"/>
    <w:rsid w:val="001270E7"/>
    <w:rsid w:val="00127865"/>
    <w:rsid w:val="00127AAD"/>
    <w:rsid w:val="00127AAF"/>
    <w:rsid w:val="00127C0C"/>
    <w:rsid w:val="001300FB"/>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51A8"/>
    <w:rsid w:val="00135576"/>
    <w:rsid w:val="00135A04"/>
    <w:rsid w:val="00135EDB"/>
    <w:rsid w:val="00135F2B"/>
    <w:rsid w:val="00135FA7"/>
    <w:rsid w:val="00136F2A"/>
    <w:rsid w:val="00136F59"/>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9F9"/>
    <w:rsid w:val="00146C8D"/>
    <w:rsid w:val="00146FB5"/>
    <w:rsid w:val="00147F3F"/>
    <w:rsid w:val="001503F6"/>
    <w:rsid w:val="00151093"/>
    <w:rsid w:val="00151104"/>
    <w:rsid w:val="00151320"/>
    <w:rsid w:val="00152B2E"/>
    <w:rsid w:val="00153842"/>
    <w:rsid w:val="00153885"/>
    <w:rsid w:val="00153BAF"/>
    <w:rsid w:val="0015415E"/>
    <w:rsid w:val="00155359"/>
    <w:rsid w:val="00155AF5"/>
    <w:rsid w:val="001560BE"/>
    <w:rsid w:val="001560C2"/>
    <w:rsid w:val="001565A5"/>
    <w:rsid w:val="00156767"/>
    <w:rsid w:val="00156A5C"/>
    <w:rsid w:val="0015710C"/>
    <w:rsid w:val="001572BA"/>
    <w:rsid w:val="00157639"/>
    <w:rsid w:val="00157664"/>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937"/>
    <w:rsid w:val="00165B0D"/>
    <w:rsid w:val="00165CD8"/>
    <w:rsid w:val="00165D2A"/>
    <w:rsid w:val="00166613"/>
    <w:rsid w:val="00166D2F"/>
    <w:rsid w:val="00167461"/>
    <w:rsid w:val="0016757B"/>
    <w:rsid w:val="00167B21"/>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82E"/>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4F8"/>
    <w:rsid w:val="001A08E7"/>
    <w:rsid w:val="001A0915"/>
    <w:rsid w:val="001A0B79"/>
    <w:rsid w:val="001A0D0F"/>
    <w:rsid w:val="001A1269"/>
    <w:rsid w:val="001A29E2"/>
    <w:rsid w:val="001A2F76"/>
    <w:rsid w:val="001A3298"/>
    <w:rsid w:val="001A494F"/>
    <w:rsid w:val="001A49DC"/>
    <w:rsid w:val="001A4E99"/>
    <w:rsid w:val="001A548A"/>
    <w:rsid w:val="001A5683"/>
    <w:rsid w:val="001A604B"/>
    <w:rsid w:val="001A6345"/>
    <w:rsid w:val="001A69E7"/>
    <w:rsid w:val="001A7382"/>
    <w:rsid w:val="001A75BF"/>
    <w:rsid w:val="001B0105"/>
    <w:rsid w:val="001B0557"/>
    <w:rsid w:val="001B0EF4"/>
    <w:rsid w:val="001B0FD4"/>
    <w:rsid w:val="001B1029"/>
    <w:rsid w:val="001B1242"/>
    <w:rsid w:val="001B1CE0"/>
    <w:rsid w:val="001B22FE"/>
    <w:rsid w:val="001B2461"/>
    <w:rsid w:val="001B2C8C"/>
    <w:rsid w:val="001B3023"/>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555B"/>
    <w:rsid w:val="001C57D9"/>
    <w:rsid w:val="001C76EF"/>
    <w:rsid w:val="001C7853"/>
    <w:rsid w:val="001D0B81"/>
    <w:rsid w:val="001D0E40"/>
    <w:rsid w:val="001D1756"/>
    <w:rsid w:val="001D18F6"/>
    <w:rsid w:val="001D198F"/>
    <w:rsid w:val="001D1DBC"/>
    <w:rsid w:val="001D216A"/>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AE4"/>
    <w:rsid w:val="001D6E6E"/>
    <w:rsid w:val="001D7282"/>
    <w:rsid w:val="001D775F"/>
    <w:rsid w:val="001D7D1F"/>
    <w:rsid w:val="001D7D5E"/>
    <w:rsid w:val="001D7E7F"/>
    <w:rsid w:val="001E0F36"/>
    <w:rsid w:val="001E117E"/>
    <w:rsid w:val="001E14BB"/>
    <w:rsid w:val="001E1882"/>
    <w:rsid w:val="001E2234"/>
    <w:rsid w:val="001E23AF"/>
    <w:rsid w:val="001E26F2"/>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19B9"/>
    <w:rsid w:val="00201A84"/>
    <w:rsid w:val="002032E2"/>
    <w:rsid w:val="00203649"/>
    <w:rsid w:val="00203828"/>
    <w:rsid w:val="00203A0B"/>
    <w:rsid w:val="00203CFC"/>
    <w:rsid w:val="0020420C"/>
    <w:rsid w:val="00205163"/>
    <w:rsid w:val="00205517"/>
    <w:rsid w:val="00206434"/>
    <w:rsid w:val="00206464"/>
    <w:rsid w:val="00206581"/>
    <w:rsid w:val="0020665A"/>
    <w:rsid w:val="00206C1D"/>
    <w:rsid w:val="00207AED"/>
    <w:rsid w:val="00207EF8"/>
    <w:rsid w:val="00210158"/>
    <w:rsid w:val="002101E9"/>
    <w:rsid w:val="00210A76"/>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EE7"/>
    <w:rsid w:val="0021711E"/>
    <w:rsid w:val="00217E22"/>
    <w:rsid w:val="00220183"/>
    <w:rsid w:val="002204BE"/>
    <w:rsid w:val="00220756"/>
    <w:rsid w:val="0022089D"/>
    <w:rsid w:val="00220A64"/>
    <w:rsid w:val="00220BFC"/>
    <w:rsid w:val="00220FE7"/>
    <w:rsid w:val="002221B9"/>
    <w:rsid w:val="00222D05"/>
    <w:rsid w:val="00222DBB"/>
    <w:rsid w:val="00222EC3"/>
    <w:rsid w:val="0022358C"/>
    <w:rsid w:val="00223AAE"/>
    <w:rsid w:val="002245DF"/>
    <w:rsid w:val="00224653"/>
    <w:rsid w:val="00224867"/>
    <w:rsid w:val="00224F83"/>
    <w:rsid w:val="00224FF1"/>
    <w:rsid w:val="002250AB"/>
    <w:rsid w:val="00226321"/>
    <w:rsid w:val="00226330"/>
    <w:rsid w:val="00226605"/>
    <w:rsid w:val="0022699F"/>
    <w:rsid w:val="002308F5"/>
    <w:rsid w:val="00230F6F"/>
    <w:rsid w:val="00231B05"/>
    <w:rsid w:val="00231B31"/>
    <w:rsid w:val="00231F50"/>
    <w:rsid w:val="002321F7"/>
    <w:rsid w:val="00232BC7"/>
    <w:rsid w:val="002338F0"/>
    <w:rsid w:val="00233FEA"/>
    <w:rsid w:val="002343E7"/>
    <w:rsid w:val="00234775"/>
    <w:rsid w:val="00235932"/>
    <w:rsid w:val="002359EC"/>
    <w:rsid w:val="00235A39"/>
    <w:rsid w:val="002364FD"/>
    <w:rsid w:val="0023691E"/>
    <w:rsid w:val="00236DC3"/>
    <w:rsid w:val="002403DB"/>
    <w:rsid w:val="00240E76"/>
    <w:rsid w:val="00240FB9"/>
    <w:rsid w:val="00241194"/>
    <w:rsid w:val="00241662"/>
    <w:rsid w:val="0024168B"/>
    <w:rsid w:val="0024189A"/>
    <w:rsid w:val="00241991"/>
    <w:rsid w:val="00241A03"/>
    <w:rsid w:val="00241CC6"/>
    <w:rsid w:val="00242CFE"/>
    <w:rsid w:val="002430F0"/>
    <w:rsid w:val="002432DB"/>
    <w:rsid w:val="002448AA"/>
    <w:rsid w:val="00244D1F"/>
    <w:rsid w:val="00244F0D"/>
    <w:rsid w:val="00245079"/>
    <w:rsid w:val="0024514B"/>
    <w:rsid w:val="00246A43"/>
    <w:rsid w:val="002500CB"/>
    <w:rsid w:val="0025018F"/>
    <w:rsid w:val="0025076C"/>
    <w:rsid w:val="002508BF"/>
    <w:rsid w:val="00250B0F"/>
    <w:rsid w:val="00250C96"/>
    <w:rsid w:val="002513DE"/>
    <w:rsid w:val="00251DDB"/>
    <w:rsid w:val="0025256D"/>
    <w:rsid w:val="00252CF7"/>
    <w:rsid w:val="00253987"/>
    <w:rsid w:val="00253DAD"/>
    <w:rsid w:val="00253F00"/>
    <w:rsid w:val="002543F9"/>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30D"/>
    <w:rsid w:val="00283803"/>
    <w:rsid w:val="00283D87"/>
    <w:rsid w:val="0028496D"/>
    <w:rsid w:val="00284E55"/>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DB"/>
    <w:rsid w:val="002935A4"/>
    <w:rsid w:val="00293C53"/>
    <w:rsid w:val="00293DEB"/>
    <w:rsid w:val="00293FE1"/>
    <w:rsid w:val="0029520D"/>
    <w:rsid w:val="00295733"/>
    <w:rsid w:val="002957EE"/>
    <w:rsid w:val="00295C7C"/>
    <w:rsid w:val="002961B9"/>
    <w:rsid w:val="00296E5F"/>
    <w:rsid w:val="00297727"/>
    <w:rsid w:val="00297786"/>
    <w:rsid w:val="00297A94"/>
    <w:rsid w:val="002A0713"/>
    <w:rsid w:val="002A0840"/>
    <w:rsid w:val="002A0856"/>
    <w:rsid w:val="002A1156"/>
    <w:rsid w:val="002A1DE1"/>
    <w:rsid w:val="002A1F4C"/>
    <w:rsid w:val="002A2000"/>
    <w:rsid w:val="002A38BE"/>
    <w:rsid w:val="002A46E4"/>
    <w:rsid w:val="002A4D8F"/>
    <w:rsid w:val="002A54B0"/>
    <w:rsid w:val="002A568C"/>
    <w:rsid w:val="002A5DDD"/>
    <w:rsid w:val="002A6D6F"/>
    <w:rsid w:val="002A712B"/>
    <w:rsid w:val="002A758B"/>
    <w:rsid w:val="002A7EF1"/>
    <w:rsid w:val="002A7FBB"/>
    <w:rsid w:val="002B022D"/>
    <w:rsid w:val="002B0AE9"/>
    <w:rsid w:val="002B19F2"/>
    <w:rsid w:val="002B1FF0"/>
    <w:rsid w:val="002B20E0"/>
    <w:rsid w:val="002B29FF"/>
    <w:rsid w:val="002B3737"/>
    <w:rsid w:val="002B37E6"/>
    <w:rsid w:val="002B45DE"/>
    <w:rsid w:val="002B4F60"/>
    <w:rsid w:val="002B551C"/>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71F"/>
    <w:rsid w:val="002C3DA5"/>
    <w:rsid w:val="002C4369"/>
    <w:rsid w:val="002C481D"/>
    <w:rsid w:val="002C4C6A"/>
    <w:rsid w:val="002C517E"/>
    <w:rsid w:val="002C540A"/>
    <w:rsid w:val="002C57B6"/>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48DE"/>
    <w:rsid w:val="002D4AE0"/>
    <w:rsid w:val="002D4EE4"/>
    <w:rsid w:val="002D6245"/>
    <w:rsid w:val="002D6BAB"/>
    <w:rsid w:val="002D71E1"/>
    <w:rsid w:val="002D7659"/>
    <w:rsid w:val="002D7BDF"/>
    <w:rsid w:val="002D7D1D"/>
    <w:rsid w:val="002E0881"/>
    <w:rsid w:val="002E0C0E"/>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15BD"/>
    <w:rsid w:val="002F19E4"/>
    <w:rsid w:val="002F1BEF"/>
    <w:rsid w:val="002F24B2"/>
    <w:rsid w:val="002F366B"/>
    <w:rsid w:val="002F3957"/>
    <w:rsid w:val="002F39F3"/>
    <w:rsid w:val="002F3DF2"/>
    <w:rsid w:val="002F56F8"/>
    <w:rsid w:val="002F6956"/>
    <w:rsid w:val="002F6F9F"/>
    <w:rsid w:val="002F7339"/>
    <w:rsid w:val="002F7B03"/>
    <w:rsid w:val="002F7C0B"/>
    <w:rsid w:val="0030017F"/>
    <w:rsid w:val="003007A7"/>
    <w:rsid w:val="00300E4F"/>
    <w:rsid w:val="00300E64"/>
    <w:rsid w:val="00301933"/>
    <w:rsid w:val="0030225C"/>
    <w:rsid w:val="00302861"/>
    <w:rsid w:val="00302875"/>
    <w:rsid w:val="00302AD4"/>
    <w:rsid w:val="00302D8B"/>
    <w:rsid w:val="00302E4C"/>
    <w:rsid w:val="00303618"/>
    <w:rsid w:val="003036F1"/>
    <w:rsid w:val="00303E12"/>
    <w:rsid w:val="00304633"/>
    <w:rsid w:val="003047E9"/>
    <w:rsid w:val="00305186"/>
    <w:rsid w:val="00305673"/>
    <w:rsid w:val="00305689"/>
    <w:rsid w:val="00305883"/>
    <w:rsid w:val="0030674D"/>
    <w:rsid w:val="00306ABA"/>
    <w:rsid w:val="00307627"/>
    <w:rsid w:val="003100F9"/>
    <w:rsid w:val="0031023E"/>
    <w:rsid w:val="00310556"/>
    <w:rsid w:val="00310D83"/>
    <w:rsid w:val="003111E2"/>
    <w:rsid w:val="00311289"/>
    <w:rsid w:val="0031130D"/>
    <w:rsid w:val="00311616"/>
    <w:rsid w:val="00311A61"/>
    <w:rsid w:val="00312E04"/>
    <w:rsid w:val="003138E5"/>
    <w:rsid w:val="00314A33"/>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5CC"/>
    <w:rsid w:val="00322749"/>
    <w:rsid w:val="003227D0"/>
    <w:rsid w:val="00322BA5"/>
    <w:rsid w:val="003237FB"/>
    <w:rsid w:val="00323EA7"/>
    <w:rsid w:val="003244C0"/>
    <w:rsid w:val="00324768"/>
    <w:rsid w:val="0032501C"/>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467A"/>
    <w:rsid w:val="00334F1B"/>
    <w:rsid w:val="00334F9A"/>
    <w:rsid w:val="00335B76"/>
    <w:rsid w:val="00335E53"/>
    <w:rsid w:val="00336210"/>
    <w:rsid w:val="00336669"/>
    <w:rsid w:val="00337532"/>
    <w:rsid w:val="003376E2"/>
    <w:rsid w:val="00337729"/>
    <w:rsid w:val="003378A8"/>
    <w:rsid w:val="003379AA"/>
    <w:rsid w:val="00337ACB"/>
    <w:rsid w:val="00337D6D"/>
    <w:rsid w:val="00340217"/>
    <w:rsid w:val="0034028F"/>
    <w:rsid w:val="00340472"/>
    <w:rsid w:val="00340723"/>
    <w:rsid w:val="00340D8D"/>
    <w:rsid w:val="003413BC"/>
    <w:rsid w:val="00341692"/>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EE6"/>
    <w:rsid w:val="0035401A"/>
    <w:rsid w:val="00355B18"/>
    <w:rsid w:val="00355B7E"/>
    <w:rsid w:val="00355C7C"/>
    <w:rsid w:val="00355E93"/>
    <w:rsid w:val="003561AC"/>
    <w:rsid w:val="003564B9"/>
    <w:rsid w:val="00356B8A"/>
    <w:rsid w:val="00356D30"/>
    <w:rsid w:val="00357291"/>
    <w:rsid w:val="00357CA9"/>
    <w:rsid w:val="00360147"/>
    <w:rsid w:val="00361541"/>
    <w:rsid w:val="00361DBD"/>
    <w:rsid w:val="00361DC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3AC"/>
    <w:rsid w:val="00373815"/>
    <w:rsid w:val="00374045"/>
    <w:rsid w:val="003743B7"/>
    <w:rsid w:val="00374940"/>
    <w:rsid w:val="00374AC3"/>
    <w:rsid w:val="00375087"/>
    <w:rsid w:val="00375963"/>
    <w:rsid w:val="00375FA3"/>
    <w:rsid w:val="00376B71"/>
    <w:rsid w:val="003801D7"/>
    <w:rsid w:val="0038042F"/>
    <w:rsid w:val="0038113A"/>
    <w:rsid w:val="00381181"/>
    <w:rsid w:val="00382531"/>
    <w:rsid w:val="0038284C"/>
    <w:rsid w:val="00384290"/>
    <w:rsid w:val="003849DC"/>
    <w:rsid w:val="00385819"/>
    <w:rsid w:val="003858CB"/>
    <w:rsid w:val="003863DC"/>
    <w:rsid w:val="00386A4C"/>
    <w:rsid w:val="00386DEB"/>
    <w:rsid w:val="00387357"/>
    <w:rsid w:val="00387C74"/>
    <w:rsid w:val="00390995"/>
    <w:rsid w:val="003909A3"/>
    <w:rsid w:val="00390EF7"/>
    <w:rsid w:val="00392722"/>
    <w:rsid w:val="00392727"/>
    <w:rsid w:val="00392C82"/>
    <w:rsid w:val="00393940"/>
    <w:rsid w:val="00393F90"/>
    <w:rsid w:val="0039489C"/>
    <w:rsid w:val="0039526F"/>
    <w:rsid w:val="0039542D"/>
    <w:rsid w:val="003956FB"/>
    <w:rsid w:val="00395B9D"/>
    <w:rsid w:val="00395BE5"/>
    <w:rsid w:val="00396E27"/>
    <w:rsid w:val="00397FBF"/>
    <w:rsid w:val="003A06E3"/>
    <w:rsid w:val="003A07DC"/>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528"/>
    <w:rsid w:val="003B0654"/>
    <w:rsid w:val="003B0984"/>
    <w:rsid w:val="003B0A0A"/>
    <w:rsid w:val="003B1BDE"/>
    <w:rsid w:val="003B20D8"/>
    <w:rsid w:val="003B2343"/>
    <w:rsid w:val="003B31C3"/>
    <w:rsid w:val="003B31DE"/>
    <w:rsid w:val="003B3C5E"/>
    <w:rsid w:val="003B4076"/>
    <w:rsid w:val="003B462F"/>
    <w:rsid w:val="003B4A32"/>
    <w:rsid w:val="003B4A5B"/>
    <w:rsid w:val="003B51D2"/>
    <w:rsid w:val="003B5975"/>
    <w:rsid w:val="003B5D73"/>
    <w:rsid w:val="003B64C1"/>
    <w:rsid w:val="003B66EC"/>
    <w:rsid w:val="003B683D"/>
    <w:rsid w:val="003B7428"/>
    <w:rsid w:val="003B7C9D"/>
    <w:rsid w:val="003C0327"/>
    <w:rsid w:val="003C0A4C"/>
    <w:rsid w:val="003C0F11"/>
    <w:rsid w:val="003C0FAD"/>
    <w:rsid w:val="003C0FE0"/>
    <w:rsid w:val="003C1175"/>
    <w:rsid w:val="003C118C"/>
    <w:rsid w:val="003C17C9"/>
    <w:rsid w:val="003C1C3C"/>
    <w:rsid w:val="003C1F78"/>
    <w:rsid w:val="003C1FE2"/>
    <w:rsid w:val="003C246D"/>
    <w:rsid w:val="003C2883"/>
    <w:rsid w:val="003C29E2"/>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F8C"/>
    <w:rsid w:val="003D467E"/>
    <w:rsid w:val="003D508A"/>
    <w:rsid w:val="003D5881"/>
    <w:rsid w:val="003D5C4A"/>
    <w:rsid w:val="003D5CB6"/>
    <w:rsid w:val="003D625C"/>
    <w:rsid w:val="003D6BB2"/>
    <w:rsid w:val="003D6C5F"/>
    <w:rsid w:val="003D6C7E"/>
    <w:rsid w:val="003D6E3F"/>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F04ED"/>
    <w:rsid w:val="003F1140"/>
    <w:rsid w:val="003F1FE8"/>
    <w:rsid w:val="003F2239"/>
    <w:rsid w:val="003F2384"/>
    <w:rsid w:val="003F257B"/>
    <w:rsid w:val="003F2617"/>
    <w:rsid w:val="003F2DD5"/>
    <w:rsid w:val="003F3340"/>
    <w:rsid w:val="003F36B1"/>
    <w:rsid w:val="003F40F4"/>
    <w:rsid w:val="003F412D"/>
    <w:rsid w:val="003F42C0"/>
    <w:rsid w:val="003F4F6B"/>
    <w:rsid w:val="003F5044"/>
    <w:rsid w:val="003F59C3"/>
    <w:rsid w:val="003F5DAC"/>
    <w:rsid w:val="003F6344"/>
    <w:rsid w:val="003F6942"/>
    <w:rsid w:val="003F78B8"/>
    <w:rsid w:val="003F7995"/>
    <w:rsid w:val="004005A8"/>
    <w:rsid w:val="004006E5"/>
    <w:rsid w:val="00400995"/>
    <w:rsid w:val="00400A08"/>
    <w:rsid w:val="00400E4D"/>
    <w:rsid w:val="00401E46"/>
    <w:rsid w:val="00401EF4"/>
    <w:rsid w:val="004023A3"/>
    <w:rsid w:val="00402BCA"/>
    <w:rsid w:val="00403448"/>
    <w:rsid w:val="0040355A"/>
    <w:rsid w:val="004035BE"/>
    <w:rsid w:val="00404700"/>
    <w:rsid w:val="004048D3"/>
    <w:rsid w:val="00405413"/>
    <w:rsid w:val="0040564E"/>
    <w:rsid w:val="004060DF"/>
    <w:rsid w:val="00406768"/>
    <w:rsid w:val="004068FA"/>
    <w:rsid w:val="00406FAC"/>
    <w:rsid w:val="004104D3"/>
    <w:rsid w:val="0041227F"/>
    <w:rsid w:val="00412D03"/>
    <w:rsid w:val="0041311F"/>
    <w:rsid w:val="004136EF"/>
    <w:rsid w:val="00413B93"/>
    <w:rsid w:val="00413E61"/>
    <w:rsid w:val="00413FD7"/>
    <w:rsid w:val="004140D5"/>
    <w:rsid w:val="00414299"/>
    <w:rsid w:val="00415B3C"/>
    <w:rsid w:val="0041626D"/>
    <w:rsid w:val="00416337"/>
    <w:rsid w:val="00416922"/>
    <w:rsid w:val="00417888"/>
    <w:rsid w:val="00417F79"/>
    <w:rsid w:val="00417F94"/>
    <w:rsid w:val="00420029"/>
    <w:rsid w:val="00421B77"/>
    <w:rsid w:val="00421C18"/>
    <w:rsid w:val="00422407"/>
    <w:rsid w:val="00422AE4"/>
    <w:rsid w:val="00423286"/>
    <w:rsid w:val="004246C8"/>
    <w:rsid w:val="0042586D"/>
    <w:rsid w:val="00425D35"/>
    <w:rsid w:val="0042617D"/>
    <w:rsid w:val="00426601"/>
    <w:rsid w:val="00426656"/>
    <w:rsid w:val="004266BD"/>
    <w:rsid w:val="00427A03"/>
    <w:rsid w:val="00427C8C"/>
    <w:rsid w:val="00430367"/>
    <w:rsid w:val="004305F7"/>
    <w:rsid w:val="00430EDF"/>
    <w:rsid w:val="00430EEB"/>
    <w:rsid w:val="00431618"/>
    <w:rsid w:val="00432560"/>
    <w:rsid w:val="00432616"/>
    <w:rsid w:val="00432A1C"/>
    <w:rsid w:val="0043310C"/>
    <w:rsid w:val="004342E2"/>
    <w:rsid w:val="004342F6"/>
    <w:rsid w:val="00434960"/>
    <w:rsid w:val="00434AF9"/>
    <w:rsid w:val="00435242"/>
    <w:rsid w:val="00435A3C"/>
    <w:rsid w:val="00435AB7"/>
    <w:rsid w:val="004361FB"/>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216"/>
    <w:rsid w:val="00443437"/>
    <w:rsid w:val="004434EF"/>
    <w:rsid w:val="004435C6"/>
    <w:rsid w:val="004435F2"/>
    <w:rsid w:val="00443653"/>
    <w:rsid w:val="00443B50"/>
    <w:rsid w:val="00443F6A"/>
    <w:rsid w:val="00444192"/>
    <w:rsid w:val="0044558D"/>
    <w:rsid w:val="0044561C"/>
    <w:rsid w:val="0044566F"/>
    <w:rsid w:val="0044573F"/>
    <w:rsid w:val="00446029"/>
    <w:rsid w:val="004460C2"/>
    <w:rsid w:val="00446558"/>
    <w:rsid w:val="0044697D"/>
    <w:rsid w:val="00447D0A"/>
    <w:rsid w:val="00447F3F"/>
    <w:rsid w:val="00450057"/>
    <w:rsid w:val="00450174"/>
    <w:rsid w:val="00450B0E"/>
    <w:rsid w:val="004513C2"/>
    <w:rsid w:val="0045196C"/>
    <w:rsid w:val="00452325"/>
    <w:rsid w:val="004530D0"/>
    <w:rsid w:val="004536F1"/>
    <w:rsid w:val="004539D4"/>
    <w:rsid w:val="00453FBE"/>
    <w:rsid w:val="004543BD"/>
    <w:rsid w:val="0045486F"/>
    <w:rsid w:val="004553CD"/>
    <w:rsid w:val="0045582E"/>
    <w:rsid w:val="00455C37"/>
    <w:rsid w:val="004567A4"/>
    <w:rsid w:val="004567DE"/>
    <w:rsid w:val="00456C95"/>
    <w:rsid w:val="0045749F"/>
    <w:rsid w:val="004574A3"/>
    <w:rsid w:val="0045772C"/>
    <w:rsid w:val="0046007A"/>
    <w:rsid w:val="0046008D"/>
    <w:rsid w:val="00460A6C"/>
    <w:rsid w:val="0046166B"/>
    <w:rsid w:val="00461AB9"/>
    <w:rsid w:val="00461BE2"/>
    <w:rsid w:val="00462458"/>
    <w:rsid w:val="00462B17"/>
    <w:rsid w:val="00462D80"/>
    <w:rsid w:val="0046378F"/>
    <w:rsid w:val="00463B17"/>
    <w:rsid w:val="00465B2A"/>
    <w:rsid w:val="00465DA6"/>
    <w:rsid w:val="00465EE5"/>
    <w:rsid w:val="00466550"/>
    <w:rsid w:val="00466CAF"/>
    <w:rsid w:val="00467317"/>
    <w:rsid w:val="004673EE"/>
    <w:rsid w:val="00470097"/>
    <w:rsid w:val="0047048A"/>
    <w:rsid w:val="00470AEB"/>
    <w:rsid w:val="00470EFD"/>
    <w:rsid w:val="004717C9"/>
    <w:rsid w:val="004717D8"/>
    <w:rsid w:val="004718C8"/>
    <w:rsid w:val="00471B6E"/>
    <w:rsid w:val="00471EB0"/>
    <w:rsid w:val="004722DF"/>
    <w:rsid w:val="00472505"/>
    <w:rsid w:val="00472E3F"/>
    <w:rsid w:val="0047452B"/>
    <w:rsid w:val="00474691"/>
    <w:rsid w:val="00474797"/>
    <w:rsid w:val="004751A9"/>
    <w:rsid w:val="00475430"/>
    <w:rsid w:val="004759ED"/>
    <w:rsid w:val="00475CEA"/>
    <w:rsid w:val="00476AF3"/>
    <w:rsid w:val="00476E87"/>
    <w:rsid w:val="0047744E"/>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3A7"/>
    <w:rsid w:val="0048469C"/>
    <w:rsid w:val="0048497B"/>
    <w:rsid w:val="00484C0F"/>
    <w:rsid w:val="00484E1F"/>
    <w:rsid w:val="00485124"/>
    <w:rsid w:val="0048594F"/>
    <w:rsid w:val="00485CCB"/>
    <w:rsid w:val="00487514"/>
    <w:rsid w:val="004900A9"/>
    <w:rsid w:val="004908CA"/>
    <w:rsid w:val="00490A50"/>
    <w:rsid w:val="00490FAF"/>
    <w:rsid w:val="00492643"/>
    <w:rsid w:val="00492C04"/>
    <w:rsid w:val="00492E48"/>
    <w:rsid w:val="004931CD"/>
    <w:rsid w:val="004932F5"/>
    <w:rsid w:val="00493A33"/>
    <w:rsid w:val="004949B3"/>
    <w:rsid w:val="00495CFA"/>
    <w:rsid w:val="00495E65"/>
    <w:rsid w:val="00496290"/>
    <w:rsid w:val="00496D47"/>
    <w:rsid w:val="00497684"/>
    <w:rsid w:val="004A02F4"/>
    <w:rsid w:val="004A0FA5"/>
    <w:rsid w:val="004A281A"/>
    <w:rsid w:val="004A2B90"/>
    <w:rsid w:val="004A32EB"/>
    <w:rsid w:val="004A37EF"/>
    <w:rsid w:val="004A3945"/>
    <w:rsid w:val="004A3BF0"/>
    <w:rsid w:val="004A40A8"/>
    <w:rsid w:val="004A44AB"/>
    <w:rsid w:val="004A4A14"/>
    <w:rsid w:val="004A4CD5"/>
    <w:rsid w:val="004A5413"/>
    <w:rsid w:val="004A554C"/>
    <w:rsid w:val="004A5AE3"/>
    <w:rsid w:val="004A5B52"/>
    <w:rsid w:val="004A6718"/>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603D"/>
    <w:rsid w:val="004B6051"/>
    <w:rsid w:val="004B6217"/>
    <w:rsid w:val="004B69CE"/>
    <w:rsid w:val="004B6FCA"/>
    <w:rsid w:val="004B7594"/>
    <w:rsid w:val="004B774A"/>
    <w:rsid w:val="004B77C3"/>
    <w:rsid w:val="004B7868"/>
    <w:rsid w:val="004B79BC"/>
    <w:rsid w:val="004B7A0F"/>
    <w:rsid w:val="004B7B01"/>
    <w:rsid w:val="004C0090"/>
    <w:rsid w:val="004C153A"/>
    <w:rsid w:val="004C1AD9"/>
    <w:rsid w:val="004C1F9E"/>
    <w:rsid w:val="004C213B"/>
    <w:rsid w:val="004C23DC"/>
    <w:rsid w:val="004C25A5"/>
    <w:rsid w:val="004C25C7"/>
    <w:rsid w:val="004C291C"/>
    <w:rsid w:val="004C29C4"/>
    <w:rsid w:val="004C2CAF"/>
    <w:rsid w:val="004C2CDF"/>
    <w:rsid w:val="004C3EC4"/>
    <w:rsid w:val="004C43E9"/>
    <w:rsid w:val="004C46AF"/>
    <w:rsid w:val="004C4AA6"/>
    <w:rsid w:val="004C4D9A"/>
    <w:rsid w:val="004C5677"/>
    <w:rsid w:val="004C6000"/>
    <w:rsid w:val="004C62B0"/>
    <w:rsid w:val="004C659A"/>
    <w:rsid w:val="004C7EF3"/>
    <w:rsid w:val="004D0CB7"/>
    <w:rsid w:val="004D19FE"/>
    <w:rsid w:val="004D1A80"/>
    <w:rsid w:val="004D248B"/>
    <w:rsid w:val="004D2C67"/>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6044"/>
    <w:rsid w:val="004E68EB"/>
    <w:rsid w:val="004E6964"/>
    <w:rsid w:val="004E70C1"/>
    <w:rsid w:val="004E74CC"/>
    <w:rsid w:val="004F01ED"/>
    <w:rsid w:val="004F05DA"/>
    <w:rsid w:val="004F08F1"/>
    <w:rsid w:val="004F0A97"/>
    <w:rsid w:val="004F133D"/>
    <w:rsid w:val="004F15AB"/>
    <w:rsid w:val="004F1B8C"/>
    <w:rsid w:val="004F1F11"/>
    <w:rsid w:val="004F214C"/>
    <w:rsid w:val="004F2598"/>
    <w:rsid w:val="004F2F50"/>
    <w:rsid w:val="004F3624"/>
    <w:rsid w:val="004F363F"/>
    <w:rsid w:val="004F4574"/>
    <w:rsid w:val="004F4ABD"/>
    <w:rsid w:val="004F4CC7"/>
    <w:rsid w:val="004F5951"/>
    <w:rsid w:val="004F5963"/>
    <w:rsid w:val="004F5C06"/>
    <w:rsid w:val="004F6721"/>
    <w:rsid w:val="004F68C5"/>
    <w:rsid w:val="004F7812"/>
    <w:rsid w:val="0050007A"/>
    <w:rsid w:val="0050104D"/>
    <w:rsid w:val="0050113A"/>
    <w:rsid w:val="0050161A"/>
    <w:rsid w:val="005016E3"/>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93D"/>
    <w:rsid w:val="00510B52"/>
    <w:rsid w:val="00510CB3"/>
    <w:rsid w:val="00511117"/>
    <w:rsid w:val="00511322"/>
    <w:rsid w:val="005116B9"/>
    <w:rsid w:val="00511813"/>
    <w:rsid w:val="00511F7C"/>
    <w:rsid w:val="0051209F"/>
    <w:rsid w:val="0051260C"/>
    <w:rsid w:val="005127EB"/>
    <w:rsid w:val="00512CB1"/>
    <w:rsid w:val="005140E5"/>
    <w:rsid w:val="0051475A"/>
    <w:rsid w:val="00514B6D"/>
    <w:rsid w:val="00515F24"/>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33"/>
    <w:rsid w:val="0052612E"/>
    <w:rsid w:val="00526763"/>
    <w:rsid w:val="00526E59"/>
    <w:rsid w:val="00527B57"/>
    <w:rsid w:val="00527D1E"/>
    <w:rsid w:val="00527D98"/>
    <w:rsid w:val="00530182"/>
    <w:rsid w:val="00530442"/>
    <w:rsid w:val="00530539"/>
    <w:rsid w:val="005309FA"/>
    <w:rsid w:val="00531AB6"/>
    <w:rsid w:val="00531D7C"/>
    <w:rsid w:val="00531E51"/>
    <w:rsid w:val="0053209A"/>
    <w:rsid w:val="00532744"/>
    <w:rsid w:val="00532C00"/>
    <w:rsid w:val="00532FEF"/>
    <w:rsid w:val="00533329"/>
    <w:rsid w:val="005337F6"/>
    <w:rsid w:val="00534671"/>
    <w:rsid w:val="00534817"/>
    <w:rsid w:val="005355DE"/>
    <w:rsid w:val="005357F9"/>
    <w:rsid w:val="00536011"/>
    <w:rsid w:val="00537290"/>
    <w:rsid w:val="005377A6"/>
    <w:rsid w:val="005403B9"/>
    <w:rsid w:val="005406EA"/>
    <w:rsid w:val="005408C9"/>
    <w:rsid w:val="005411E7"/>
    <w:rsid w:val="005413FC"/>
    <w:rsid w:val="00541450"/>
    <w:rsid w:val="00541B11"/>
    <w:rsid w:val="00541E34"/>
    <w:rsid w:val="0054213E"/>
    <w:rsid w:val="00542569"/>
    <w:rsid w:val="005428DC"/>
    <w:rsid w:val="00542907"/>
    <w:rsid w:val="00542C5B"/>
    <w:rsid w:val="005438DD"/>
    <w:rsid w:val="00543CFA"/>
    <w:rsid w:val="0054426E"/>
    <w:rsid w:val="005443CD"/>
    <w:rsid w:val="00544497"/>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723"/>
    <w:rsid w:val="00556BFC"/>
    <w:rsid w:val="00557A9F"/>
    <w:rsid w:val="0056057C"/>
    <w:rsid w:val="0056088F"/>
    <w:rsid w:val="00560F5D"/>
    <w:rsid w:val="00561AD5"/>
    <w:rsid w:val="005623EF"/>
    <w:rsid w:val="005630FA"/>
    <w:rsid w:val="005633A0"/>
    <w:rsid w:val="00563420"/>
    <w:rsid w:val="005639DE"/>
    <w:rsid w:val="00563D14"/>
    <w:rsid w:val="0056473E"/>
    <w:rsid w:val="00564AC0"/>
    <w:rsid w:val="00564E60"/>
    <w:rsid w:val="0056702A"/>
    <w:rsid w:val="0056746D"/>
    <w:rsid w:val="00567E4A"/>
    <w:rsid w:val="00567EBE"/>
    <w:rsid w:val="00570707"/>
    <w:rsid w:val="00570A43"/>
    <w:rsid w:val="00570B84"/>
    <w:rsid w:val="00570FF5"/>
    <w:rsid w:val="005715C6"/>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30FA"/>
    <w:rsid w:val="0058332A"/>
    <w:rsid w:val="0058337C"/>
    <w:rsid w:val="00583599"/>
    <w:rsid w:val="005836EC"/>
    <w:rsid w:val="00584371"/>
    <w:rsid w:val="00584B34"/>
    <w:rsid w:val="00584ED7"/>
    <w:rsid w:val="00585272"/>
    <w:rsid w:val="00585F6A"/>
    <w:rsid w:val="00586658"/>
    <w:rsid w:val="00587189"/>
    <w:rsid w:val="005876AD"/>
    <w:rsid w:val="00590033"/>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DB3"/>
    <w:rsid w:val="00595FCC"/>
    <w:rsid w:val="005971BE"/>
    <w:rsid w:val="00597A5E"/>
    <w:rsid w:val="00597F58"/>
    <w:rsid w:val="00597F94"/>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249"/>
    <w:rsid w:val="005B3722"/>
    <w:rsid w:val="005B399F"/>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7E5"/>
    <w:rsid w:val="005C19B4"/>
    <w:rsid w:val="005C1CFF"/>
    <w:rsid w:val="005C28EC"/>
    <w:rsid w:val="005C2D54"/>
    <w:rsid w:val="005C2F35"/>
    <w:rsid w:val="005C341D"/>
    <w:rsid w:val="005C51C0"/>
    <w:rsid w:val="005C5370"/>
    <w:rsid w:val="005C5C2F"/>
    <w:rsid w:val="005C5D6E"/>
    <w:rsid w:val="005C7891"/>
    <w:rsid w:val="005C7AB4"/>
    <w:rsid w:val="005C7AD9"/>
    <w:rsid w:val="005C7B12"/>
    <w:rsid w:val="005D0254"/>
    <w:rsid w:val="005D06F6"/>
    <w:rsid w:val="005D0C6C"/>
    <w:rsid w:val="005D123C"/>
    <w:rsid w:val="005D1781"/>
    <w:rsid w:val="005D1D15"/>
    <w:rsid w:val="005D277D"/>
    <w:rsid w:val="005D312B"/>
    <w:rsid w:val="005D3E4D"/>
    <w:rsid w:val="005D3E9C"/>
    <w:rsid w:val="005D46D5"/>
    <w:rsid w:val="005D5BCE"/>
    <w:rsid w:val="005D67AB"/>
    <w:rsid w:val="005D6AB9"/>
    <w:rsid w:val="005D731F"/>
    <w:rsid w:val="005D751A"/>
    <w:rsid w:val="005D7875"/>
    <w:rsid w:val="005D7CC7"/>
    <w:rsid w:val="005D7E74"/>
    <w:rsid w:val="005E083C"/>
    <w:rsid w:val="005E0954"/>
    <w:rsid w:val="005E0CCE"/>
    <w:rsid w:val="005E1F72"/>
    <w:rsid w:val="005E2073"/>
    <w:rsid w:val="005E2347"/>
    <w:rsid w:val="005E2AE2"/>
    <w:rsid w:val="005E2DBF"/>
    <w:rsid w:val="005E4521"/>
    <w:rsid w:val="005E4888"/>
    <w:rsid w:val="005E5C8C"/>
    <w:rsid w:val="005E5CCF"/>
    <w:rsid w:val="005E607B"/>
    <w:rsid w:val="005E650E"/>
    <w:rsid w:val="005E678F"/>
    <w:rsid w:val="005E697F"/>
    <w:rsid w:val="005E6BBD"/>
    <w:rsid w:val="005E6E09"/>
    <w:rsid w:val="005E7019"/>
    <w:rsid w:val="005E7330"/>
    <w:rsid w:val="005E787A"/>
    <w:rsid w:val="005E7E46"/>
    <w:rsid w:val="005E7E71"/>
    <w:rsid w:val="005F0426"/>
    <w:rsid w:val="005F064F"/>
    <w:rsid w:val="005F0B54"/>
    <w:rsid w:val="005F134B"/>
    <w:rsid w:val="005F145D"/>
    <w:rsid w:val="005F16D7"/>
    <w:rsid w:val="005F1723"/>
    <w:rsid w:val="005F2472"/>
    <w:rsid w:val="005F2F4E"/>
    <w:rsid w:val="005F326C"/>
    <w:rsid w:val="005F36C9"/>
    <w:rsid w:val="005F37E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9CF"/>
    <w:rsid w:val="00601A18"/>
    <w:rsid w:val="006022D1"/>
    <w:rsid w:val="00602ACF"/>
    <w:rsid w:val="00602BB9"/>
    <w:rsid w:val="00603106"/>
    <w:rsid w:val="00603422"/>
    <w:rsid w:val="006034E1"/>
    <w:rsid w:val="006039FE"/>
    <w:rsid w:val="00603F84"/>
    <w:rsid w:val="00604573"/>
    <w:rsid w:val="006046A0"/>
    <w:rsid w:val="00604E26"/>
    <w:rsid w:val="006051F6"/>
    <w:rsid w:val="006058D0"/>
    <w:rsid w:val="00606A32"/>
    <w:rsid w:val="00606BC2"/>
    <w:rsid w:val="00606D57"/>
    <w:rsid w:val="0060743F"/>
    <w:rsid w:val="00607660"/>
    <w:rsid w:val="00607F1C"/>
    <w:rsid w:val="0061041D"/>
    <w:rsid w:val="00610794"/>
    <w:rsid w:val="006109DB"/>
    <w:rsid w:val="00611A0F"/>
    <w:rsid w:val="00612955"/>
    <w:rsid w:val="00613D85"/>
    <w:rsid w:val="00613DCB"/>
    <w:rsid w:val="00614234"/>
    <w:rsid w:val="006146FC"/>
    <w:rsid w:val="00614702"/>
    <w:rsid w:val="00614B8D"/>
    <w:rsid w:val="006164D5"/>
    <w:rsid w:val="0061693C"/>
    <w:rsid w:val="00616AA8"/>
    <w:rsid w:val="00616B70"/>
    <w:rsid w:val="00616B8D"/>
    <w:rsid w:val="006174D3"/>
    <w:rsid w:val="006177C1"/>
    <w:rsid w:val="006202AF"/>
    <w:rsid w:val="00620A00"/>
    <w:rsid w:val="00620F28"/>
    <w:rsid w:val="00621678"/>
    <w:rsid w:val="00621A6E"/>
    <w:rsid w:val="00621EA5"/>
    <w:rsid w:val="00622C1C"/>
    <w:rsid w:val="0062361A"/>
    <w:rsid w:val="00623C93"/>
    <w:rsid w:val="00623E48"/>
    <w:rsid w:val="00623E79"/>
    <w:rsid w:val="00624842"/>
    <w:rsid w:val="00624E99"/>
    <w:rsid w:val="00624EA2"/>
    <w:rsid w:val="00625060"/>
    <w:rsid w:val="006262CB"/>
    <w:rsid w:val="006268EA"/>
    <w:rsid w:val="00626BFA"/>
    <w:rsid w:val="00626C7D"/>
    <w:rsid w:val="00626EBF"/>
    <w:rsid w:val="00627402"/>
    <w:rsid w:val="00627A11"/>
    <w:rsid w:val="00627EC9"/>
    <w:rsid w:val="00627F33"/>
    <w:rsid w:val="00630096"/>
    <w:rsid w:val="00630AC9"/>
    <w:rsid w:val="00630C82"/>
    <w:rsid w:val="00630D6E"/>
    <w:rsid w:val="00631CC8"/>
    <w:rsid w:val="00631FFE"/>
    <w:rsid w:val="00632C2A"/>
    <w:rsid w:val="006331DB"/>
    <w:rsid w:val="00633621"/>
    <w:rsid w:val="00633EDF"/>
    <w:rsid w:val="00634C65"/>
    <w:rsid w:val="00635006"/>
    <w:rsid w:val="0063519B"/>
    <w:rsid w:val="00635462"/>
    <w:rsid w:val="006364C3"/>
    <w:rsid w:val="006369C8"/>
    <w:rsid w:val="00636D4D"/>
    <w:rsid w:val="00636FD0"/>
    <w:rsid w:val="0063725E"/>
    <w:rsid w:val="0063747F"/>
    <w:rsid w:val="00637550"/>
    <w:rsid w:val="006376E2"/>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73"/>
    <w:rsid w:val="00651D01"/>
    <w:rsid w:val="00651EFD"/>
    <w:rsid w:val="00652187"/>
    <w:rsid w:val="006527B6"/>
    <w:rsid w:val="00653382"/>
    <w:rsid w:val="006536C5"/>
    <w:rsid w:val="00653B95"/>
    <w:rsid w:val="00653B96"/>
    <w:rsid w:val="00654C5C"/>
    <w:rsid w:val="00655B14"/>
    <w:rsid w:val="00656627"/>
    <w:rsid w:val="00656913"/>
    <w:rsid w:val="00656A4D"/>
    <w:rsid w:val="00657625"/>
    <w:rsid w:val="00657A7C"/>
    <w:rsid w:val="00657DF6"/>
    <w:rsid w:val="00660A79"/>
    <w:rsid w:val="00661C75"/>
    <w:rsid w:val="00661CA0"/>
    <w:rsid w:val="00662687"/>
    <w:rsid w:val="00662EE3"/>
    <w:rsid w:val="00662EE6"/>
    <w:rsid w:val="0066353D"/>
    <w:rsid w:val="006636CD"/>
    <w:rsid w:val="00663A97"/>
    <w:rsid w:val="0066575A"/>
    <w:rsid w:val="00665B46"/>
    <w:rsid w:val="00666071"/>
    <w:rsid w:val="0066740A"/>
    <w:rsid w:val="006709AA"/>
    <w:rsid w:val="00670B2D"/>
    <w:rsid w:val="00671162"/>
    <w:rsid w:val="0067178D"/>
    <w:rsid w:val="006720F5"/>
    <w:rsid w:val="0067226B"/>
    <w:rsid w:val="006723E4"/>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4F2"/>
    <w:rsid w:val="00681521"/>
    <w:rsid w:val="00681FDD"/>
    <w:rsid w:val="0068225D"/>
    <w:rsid w:val="006822BD"/>
    <w:rsid w:val="006826BB"/>
    <w:rsid w:val="0068275F"/>
    <w:rsid w:val="006827D5"/>
    <w:rsid w:val="00682821"/>
    <w:rsid w:val="006830AC"/>
    <w:rsid w:val="00684922"/>
    <w:rsid w:val="00684B49"/>
    <w:rsid w:val="00684E90"/>
    <w:rsid w:val="0068549D"/>
    <w:rsid w:val="00685689"/>
    <w:rsid w:val="006862D5"/>
    <w:rsid w:val="00686836"/>
    <w:rsid w:val="006908D4"/>
    <w:rsid w:val="00690AAE"/>
    <w:rsid w:val="00690AB5"/>
    <w:rsid w:val="00690BAB"/>
    <w:rsid w:val="006915CA"/>
    <w:rsid w:val="00692648"/>
    <w:rsid w:val="00692A7A"/>
    <w:rsid w:val="00692EAD"/>
    <w:rsid w:val="006941F9"/>
    <w:rsid w:val="00694225"/>
    <w:rsid w:val="00694EF8"/>
    <w:rsid w:val="006954EE"/>
    <w:rsid w:val="0069599F"/>
    <w:rsid w:val="00695AC9"/>
    <w:rsid w:val="00695BDF"/>
    <w:rsid w:val="00695DB5"/>
    <w:rsid w:val="00696C3A"/>
    <w:rsid w:val="00697890"/>
    <w:rsid w:val="006A00F0"/>
    <w:rsid w:val="006A0726"/>
    <w:rsid w:val="006A15E6"/>
    <w:rsid w:val="006A2909"/>
    <w:rsid w:val="006A29A7"/>
    <w:rsid w:val="006A2B3C"/>
    <w:rsid w:val="006A2DAF"/>
    <w:rsid w:val="006A3367"/>
    <w:rsid w:val="006A36A1"/>
    <w:rsid w:val="006A39F1"/>
    <w:rsid w:val="006A41DD"/>
    <w:rsid w:val="006A466A"/>
    <w:rsid w:val="006A4A83"/>
    <w:rsid w:val="006A5B38"/>
    <w:rsid w:val="006A5F6D"/>
    <w:rsid w:val="006A6C28"/>
    <w:rsid w:val="006A6E6F"/>
    <w:rsid w:val="006A7364"/>
    <w:rsid w:val="006B1563"/>
    <w:rsid w:val="006B2945"/>
    <w:rsid w:val="006B2A97"/>
    <w:rsid w:val="006B3AE0"/>
    <w:rsid w:val="006B3EF0"/>
    <w:rsid w:val="006B3FD4"/>
    <w:rsid w:val="006B4BCB"/>
    <w:rsid w:val="006B5C38"/>
    <w:rsid w:val="006B7A63"/>
    <w:rsid w:val="006B7CC3"/>
    <w:rsid w:val="006C0154"/>
    <w:rsid w:val="006C0D4E"/>
    <w:rsid w:val="006C17B6"/>
    <w:rsid w:val="006C1CA3"/>
    <w:rsid w:val="006C24B9"/>
    <w:rsid w:val="006C43E8"/>
    <w:rsid w:val="006C59F9"/>
    <w:rsid w:val="006C5C61"/>
    <w:rsid w:val="006C70A3"/>
    <w:rsid w:val="006C7533"/>
    <w:rsid w:val="006C79FF"/>
    <w:rsid w:val="006D1D38"/>
    <w:rsid w:val="006D1E6E"/>
    <w:rsid w:val="006D2676"/>
    <w:rsid w:val="006D2E1F"/>
    <w:rsid w:val="006D30FA"/>
    <w:rsid w:val="006D3FB0"/>
    <w:rsid w:val="006D4203"/>
    <w:rsid w:val="006D43F2"/>
    <w:rsid w:val="006D4E68"/>
    <w:rsid w:val="006D5248"/>
    <w:rsid w:val="006D60DE"/>
    <w:rsid w:val="006D63A4"/>
    <w:rsid w:val="006D68D8"/>
    <w:rsid w:val="006D6C32"/>
    <w:rsid w:val="006D70DE"/>
    <w:rsid w:val="006D7625"/>
    <w:rsid w:val="006D7BB0"/>
    <w:rsid w:val="006D7DD1"/>
    <w:rsid w:val="006E06FF"/>
    <w:rsid w:val="006E09F2"/>
    <w:rsid w:val="006E198B"/>
    <w:rsid w:val="006E1D50"/>
    <w:rsid w:val="006E2466"/>
    <w:rsid w:val="006E24D8"/>
    <w:rsid w:val="006E27F0"/>
    <w:rsid w:val="006E2DAB"/>
    <w:rsid w:val="006E3697"/>
    <w:rsid w:val="006E3D82"/>
    <w:rsid w:val="006E4164"/>
    <w:rsid w:val="006E421A"/>
    <w:rsid w:val="006E423C"/>
    <w:rsid w:val="006E45C1"/>
    <w:rsid w:val="006E5D8D"/>
    <w:rsid w:val="006E60CB"/>
    <w:rsid w:val="006E644A"/>
    <w:rsid w:val="006E66B5"/>
    <w:rsid w:val="006E6AD9"/>
    <w:rsid w:val="006E6CAD"/>
    <w:rsid w:val="006E7869"/>
    <w:rsid w:val="006E7909"/>
    <w:rsid w:val="006F000F"/>
    <w:rsid w:val="006F01D1"/>
    <w:rsid w:val="006F0C07"/>
    <w:rsid w:val="006F154A"/>
    <w:rsid w:val="006F29F6"/>
    <w:rsid w:val="006F2D50"/>
    <w:rsid w:val="006F2EAF"/>
    <w:rsid w:val="006F300E"/>
    <w:rsid w:val="006F39AD"/>
    <w:rsid w:val="006F3B27"/>
    <w:rsid w:val="006F3B40"/>
    <w:rsid w:val="006F4286"/>
    <w:rsid w:val="006F4712"/>
    <w:rsid w:val="006F4B02"/>
    <w:rsid w:val="006F4B2E"/>
    <w:rsid w:val="006F5393"/>
    <w:rsid w:val="006F5E52"/>
    <w:rsid w:val="006F5F27"/>
    <w:rsid w:val="006F6214"/>
    <w:rsid w:val="006F69A2"/>
    <w:rsid w:val="006F6AFC"/>
    <w:rsid w:val="006F7523"/>
    <w:rsid w:val="006F7944"/>
    <w:rsid w:val="006F7B38"/>
    <w:rsid w:val="0070075D"/>
    <w:rsid w:val="00700A11"/>
    <w:rsid w:val="00700EAE"/>
    <w:rsid w:val="00700EC2"/>
    <w:rsid w:val="00701246"/>
    <w:rsid w:val="007017D8"/>
    <w:rsid w:val="007017EE"/>
    <w:rsid w:val="0070193C"/>
    <w:rsid w:val="0070237C"/>
    <w:rsid w:val="007026D8"/>
    <w:rsid w:val="007032F1"/>
    <w:rsid w:val="00703CDB"/>
    <w:rsid w:val="00703FB0"/>
    <w:rsid w:val="00704174"/>
    <w:rsid w:val="00704504"/>
    <w:rsid w:val="007045F1"/>
    <w:rsid w:val="007049D4"/>
    <w:rsid w:val="0070537F"/>
    <w:rsid w:val="007056A7"/>
    <w:rsid w:val="00705754"/>
    <w:rsid w:val="007057A9"/>
    <w:rsid w:val="00705AF7"/>
    <w:rsid w:val="0070736E"/>
    <w:rsid w:val="00707740"/>
    <w:rsid w:val="0070787F"/>
    <w:rsid w:val="00707C30"/>
    <w:rsid w:val="0071133B"/>
    <w:rsid w:val="00711995"/>
    <w:rsid w:val="007122E0"/>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E88"/>
    <w:rsid w:val="007227E3"/>
    <w:rsid w:val="00722A78"/>
    <w:rsid w:val="00723A37"/>
    <w:rsid w:val="0072410F"/>
    <w:rsid w:val="0072465D"/>
    <w:rsid w:val="00724A36"/>
    <w:rsid w:val="00725440"/>
    <w:rsid w:val="00725B1E"/>
    <w:rsid w:val="00725BDB"/>
    <w:rsid w:val="00725E8E"/>
    <w:rsid w:val="00726AA6"/>
    <w:rsid w:val="00727DCD"/>
    <w:rsid w:val="00730068"/>
    <w:rsid w:val="007303BA"/>
    <w:rsid w:val="007306EC"/>
    <w:rsid w:val="00730945"/>
    <w:rsid w:val="00730AA8"/>
    <w:rsid w:val="00730C16"/>
    <w:rsid w:val="0073160C"/>
    <w:rsid w:val="007317F4"/>
    <w:rsid w:val="00731B03"/>
    <w:rsid w:val="00731B71"/>
    <w:rsid w:val="00732220"/>
    <w:rsid w:val="00732970"/>
    <w:rsid w:val="007337B9"/>
    <w:rsid w:val="00733B44"/>
    <w:rsid w:val="00734043"/>
    <w:rsid w:val="00734B6C"/>
    <w:rsid w:val="007351B7"/>
    <w:rsid w:val="007354B5"/>
    <w:rsid w:val="0073585D"/>
    <w:rsid w:val="007358E6"/>
    <w:rsid w:val="00736613"/>
    <w:rsid w:val="00736A36"/>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5F0"/>
    <w:rsid w:val="00747673"/>
    <w:rsid w:val="007478B1"/>
    <w:rsid w:val="0074799F"/>
    <w:rsid w:val="00747F2A"/>
    <w:rsid w:val="00750834"/>
    <w:rsid w:val="00750857"/>
    <w:rsid w:val="00750A06"/>
    <w:rsid w:val="00750C3B"/>
    <w:rsid w:val="00751107"/>
    <w:rsid w:val="0075123E"/>
    <w:rsid w:val="00751516"/>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57BEE"/>
    <w:rsid w:val="0076060B"/>
    <w:rsid w:val="007609B2"/>
    <w:rsid w:val="00760AF7"/>
    <w:rsid w:val="007610E7"/>
    <w:rsid w:val="007612C6"/>
    <w:rsid w:val="00761411"/>
    <w:rsid w:val="00761671"/>
    <w:rsid w:val="00762513"/>
    <w:rsid w:val="00762C3A"/>
    <w:rsid w:val="00762CE2"/>
    <w:rsid w:val="00763AEB"/>
    <w:rsid w:val="007646F5"/>
    <w:rsid w:val="007657B3"/>
    <w:rsid w:val="00765C68"/>
    <w:rsid w:val="007660FE"/>
    <w:rsid w:val="00766D41"/>
    <w:rsid w:val="00766FE2"/>
    <w:rsid w:val="0076702C"/>
    <w:rsid w:val="007670AE"/>
    <w:rsid w:val="0076785B"/>
    <w:rsid w:val="00770AFE"/>
    <w:rsid w:val="0077189F"/>
    <w:rsid w:val="0077215B"/>
    <w:rsid w:val="00772232"/>
    <w:rsid w:val="007726C2"/>
    <w:rsid w:val="00772EAF"/>
    <w:rsid w:val="00773159"/>
    <w:rsid w:val="007733AF"/>
    <w:rsid w:val="0077355C"/>
    <w:rsid w:val="00773EF0"/>
    <w:rsid w:val="0077521E"/>
    <w:rsid w:val="00775333"/>
    <w:rsid w:val="0077542C"/>
    <w:rsid w:val="00775615"/>
    <w:rsid w:val="00776777"/>
    <w:rsid w:val="0077762A"/>
    <w:rsid w:val="007776EE"/>
    <w:rsid w:val="00777BC4"/>
    <w:rsid w:val="00780492"/>
    <w:rsid w:val="00780ED5"/>
    <w:rsid w:val="00781004"/>
    <w:rsid w:val="00781E75"/>
    <w:rsid w:val="00783491"/>
    <w:rsid w:val="007843BE"/>
    <w:rsid w:val="007847E7"/>
    <w:rsid w:val="0078480D"/>
    <w:rsid w:val="00785AB8"/>
    <w:rsid w:val="00787189"/>
    <w:rsid w:val="007878B9"/>
    <w:rsid w:val="00790932"/>
    <w:rsid w:val="00790CFE"/>
    <w:rsid w:val="00790E78"/>
    <w:rsid w:val="00791A61"/>
    <w:rsid w:val="007921DE"/>
    <w:rsid w:val="00792641"/>
    <w:rsid w:val="00792937"/>
    <w:rsid w:val="0079297D"/>
    <w:rsid w:val="00792D9A"/>
    <w:rsid w:val="00792F96"/>
    <w:rsid w:val="00793853"/>
    <w:rsid w:val="00793CD9"/>
    <w:rsid w:val="00793DC8"/>
    <w:rsid w:val="0079427B"/>
    <w:rsid w:val="00794EB5"/>
    <w:rsid w:val="00795B55"/>
    <w:rsid w:val="00795BF8"/>
    <w:rsid w:val="00795CFF"/>
    <w:rsid w:val="00796692"/>
    <w:rsid w:val="00797117"/>
    <w:rsid w:val="0079714F"/>
    <w:rsid w:val="007972C1"/>
    <w:rsid w:val="0079760A"/>
    <w:rsid w:val="007A03F4"/>
    <w:rsid w:val="007A0E3C"/>
    <w:rsid w:val="007A1B1F"/>
    <w:rsid w:val="007A2633"/>
    <w:rsid w:val="007A2F59"/>
    <w:rsid w:val="007A2F81"/>
    <w:rsid w:val="007A32C9"/>
    <w:rsid w:val="007A370F"/>
    <w:rsid w:val="007A3AB9"/>
    <w:rsid w:val="007A3D00"/>
    <w:rsid w:val="007A3EAB"/>
    <w:rsid w:val="007A3EF7"/>
    <w:rsid w:val="007A49BE"/>
    <w:rsid w:val="007A4ABA"/>
    <w:rsid w:val="007A6695"/>
    <w:rsid w:val="007A6EFC"/>
    <w:rsid w:val="007A6F87"/>
    <w:rsid w:val="007A72D7"/>
    <w:rsid w:val="007A7567"/>
    <w:rsid w:val="007A7E43"/>
    <w:rsid w:val="007B0285"/>
    <w:rsid w:val="007B08DD"/>
    <w:rsid w:val="007B0DF8"/>
    <w:rsid w:val="007B1270"/>
    <w:rsid w:val="007B1915"/>
    <w:rsid w:val="007B1E02"/>
    <w:rsid w:val="007B23BA"/>
    <w:rsid w:val="007B2C9D"/>
    <w:rsid w:val="007B2F5E"/>
    <w:rsid w:val="007B3930"/>
    <w:rsid w:val="007B39FE"/>
    <w:rsid w:val="007B40E8"/>
    <w:rsid w:val="007B43D7"/>
    <w:rsid w:val="007B48A4"/>
    <w:rsid w:val="007B51C2"/>
    <w:rsid w:val="007B552F"/>
    <w:rsid w:val="007B587B"/>
    <w:rsid w:val="007B5C53"/>
    <w:rsid w:val="007B717C"/>
    <w:rsid w:val="007B76A2"/>
    <w:rsid w:val="007C00A0"/>
    <w:rsid w:val="007C04F9"/>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D20"/>
    <w:rsid w:val="007D3920"/>
    <w:rsid w:val="007D3DCD"/>
    <w:rsid w:val="007D439E"/>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241F"/>
    <w:rsid w:val="007E28A1"/>
    <w:rsid w:val="007E2DE4"/>
    <w:rsid w:val="007E3081"/>
    <w:rsid w:val="007E30F9"/>
    <w:rsid w:val="007E38EF"/>
    <w:rsid w:val="007E4298"/>
    <w:rsid w:val="007E4CAB"/>
    <w:rsid w:val="007E4F4E"/>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D0F"/>
    <w:rsid w:val="007F2986"/>
    <w:rsid w:val="007F3A57"/>
    <w:rsid w:val="007F3AC7"/>
    <w:rsid w:val="007F5C70"/>
    <w:rsid w:val="007F6271"/>
    <w:rsid w:val="007F693B"/>
    <w:rsid w:val="007F6F96"/>
    <w:rsid w:val="007F713F"/>
    <w:rsid w:val="007F77C9"/>
    <w:rsid w:val="007F7E4B"/>
    <w:rsid w:val="008008CE"/>
    <w:rsid w:val="00800A39"/>
    <w:rsid w:val="00801471"/>
    <w:rsid w:val="008019BA"/>
    <w:rsid w:val="00801D28"/>
    <w:rsid w:val="00801FDD"/>
    <w:rsid w:val="00802DF2"/>
    <w:rsid w:val="008033C6"/>
    <w:rsid w:val="008037AB"/>
    <w:rsid w:val="00803DF3"/>
    <w:rsid w:val="00803F12"/>
    <w:rsid w:val="0080440A"/>
    <w:rsid w:val="008045C6"/>
    <w:rsid w:val="008053EC"/>
    <w:rsid w:val="00805486"/>
    <w:rsid w:val="008054E8"/>
    <w:rsid w:val="008056DD"/>
    <w:rsid w:val="00805D1E"/>
    <w:rsid w:val="008063AB"/>
    <w:rsid w:val="008067BE"/>
    <w:rsid w:val="008067F8"/>
    <w:rsid w:val="008078A0"/>
    <w:rsid w:val="00807931"/>
    <w:rsid w:val="0081060C"/>
    <w:rsid w:val="00810DF5"/>
    <w:rsid w:val="00810E8D"/>
    <w:rsid w:val="00810EAD"/>
    <w:rsid w:val="00812343"/>
    <w:rsid w:val="00812875"/>
    <w:rsid w:val="008136D5"/>
    <w:rsid w:val="00814575"/>
    <w:rsid w:val="00815BE3"/>
    <w:rsid w:val="00815C8E"/>
    <w:rsid w:val="00815F44"/>
    <w:rsid w:val="0081777A"/>
    <w:rsid w:val="00817D04"/>
    <w:rsid w:val="008202AA"/>
    <w:rsid w:val="00820D64"/>
    <w:rsid w:val="00820FB9"/>
    <w:rsid w:val="00821068"/>
    <w:rsid w:val="0082179D"/>
    <w:rsid w:val="00821BAF"/>
    <w:rsid w:val="00821CF3"/>
    <w:rsid w:val="00821E31"/>
    <w:rsid w:val="00823583"/>
    <w:rsid w:val="0082382E"/>
    <w:rsid w:val="00823EAA"/>
    <w:rsid w:val="0082420E"/>
    <w:rsid w:val="008245A2"/>
    <w:rsid w:val="00824721"/>
    <w:rsid w:val="00825204"/>
    <w:rsid w:val="00825264"/>
    <w:rsid w:val="00825DE2"/>
    <w:rsid w:val="00826276"/>
    <w:rsid w:val="00827229"/>
    <w:rsid w:val="008272F6"/>
    <w:rsid w:val="008323AF"/>
    <w:rsid w:val="008326B6"/>
    <w:rsid w:val="0083271C"/>
    <w:rsid w:val="00832968"/>
    <w:rsid w:val="00832AAC"/>
    <w:rsid w:val="00832D52"/>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1A2B"/>
    <w:rsid w:val="00841AC0"/>
    <w:rsid w:val="008420A0"/>
    <w:rsid w:val="008420EF"/>
    <w:rsid w:val="00842B38"/>
    <w:rsid w:val="0084397D"/>
    <w:rsid w:val="00844338"/>
    <w:rsid w:val="0084441F"/>
    <w:rsid w:val="008449E7"/>
    <w:rsid w:val="00844DEA"/>
    <w:rsid w:val="0084519A"/>
    <w:rsid w:val="008456EA"/>
    <w:rsid w:val="00845944"/>
    <w:rsid w:val="00845AB3"/>
    <w:rsid w:val="00845D07"/>
    <w:rsid w:val="00845FEE"/>
    <w:rsid w:val="00846661"/>
    <w:rsid w:val="0084688C"/>
    <w:rsid w:val="00846E5F"/>
    <w:rsid w:val="00846E8B"/>
    <w:rsid w:val="0084720B"/>
    <w:rsid w:val="008476AA"/>
    <w:rsid w:val="00847E6F"/>
    <w:rsid w:val="0085017E"/>
    <w:rsid w:val="00850D59"/>
    <w:rsid w:val="00851309"/>
    <w:rsid w:val="00851698"/>
    <w:rsid w:val="00851716"/>
    <w:rsid w:val="0085212D"/>
    <w:rsid w:val="0085241C"/>
    <w:rsid w:val="00852A12"/>
    <w:rsid w:val="008530A5"/>
    <w:rsid w:val="008539F8"/>
    <w:rsid w:val="00853E74"/>
    <w:rsid w:val="0085412D"/>
    <w:rsid w:val="00854330"/>
    <w:rsid w:val="008556E5"/>
    <w:rsid w:val="00855D16"/>
    <w:rsid w:val="00855D2F"/>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A2F"/>
    <w:rsid w:val="00881CEB"/>
    <w:rsid w:val="00882323"/>
    <w:rsid w:val="00882D99"/>
    <w:rsid w:val="0088313A"/>
    <w:rsid w:val="008840AA"/>
    <w:rsid w:val="0088416A"/>
    <w:rsid w:val="00884E4E"/>
    <w:rsid w:val="00884E8B"/>
    <w:rsid w:val="00884FF2"/>
    <w:rsid w:val="00885636"/>
    <w:rsid w:val="008856C0"/>
    <w:rsid w:val="00885DAE"/>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5144"/>
    <w:rsid w:val="00895D8A"/>
    <w:rsid w:val="00896070"/>
    <w:rsid w:val="008962C9"/>
    <w:rsid w:val="0089642D"/>
    <w:rsid w:val="00896750"/>
    <w:rsid w:val="00896EF0"/>
    <w:rsid w:val="00896F72"/>
    <w:rsid w:val="00897D20"/>
    <w:rsid w:val="00897D9B"/>
    <w:rsid w:val="00897EA5"/>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305E"/>
    <w:rsid w:val="008B30A8"/>
    <w:rsid w:val="008B4926"/>
    <w:rsid w:val="008B4FB8"/>
    <w:rsid w:val="008B553C"/>
    <w:rsid w:val="008B754C"/>
    <w:rsid w:val="008B7A7E"/>
    <w:rsid w:val="008C052E"/>
    <w:rsid w:val="008C0BDC"/>
    <w:rsid w:val="008C0DA4"/>
    <w:rsid w:val="008C0FCE"/>
    <w:rsid w:val="008C1338"/>
    <w:rsid w:val="008C1AC3"/>
    <w:rsid w:val="008C21AE"/>
    <w:rsid w:val="008C29C5"/>
    <w:rsid w:val="008C2B02"/>
    <w:rsid w:val="008C3033"/>
    <w:rsid w:val="008C3263"/>
    <w:rsid w:val="008C3847"/>
    <w:rsid w:val="008C391D"/>
    <w:rsid w:val="008C3AF8"/>
    <w:rsid w:val="008C442A"/>
    <w:rsid w:val="008C4A22"/>
    <w:rsid w:val="008C57C8"/>
    <w:rsid w:val="008C5CB8"/>
    <w:rsid w:val="008C5D9F"/>
    <w:rsid w:val="008C6F25"/>
    <w:rsid w:val="008C7088"/>
    <w:rsid w:val="008C717D"/>
    <w:rsid w:val="008C794C"/>
    <w:rsid w:val="008C7F5E"/>
    <w:rsid w:val="008D089D"/>
    <w:rsid w:val="008D0946"/>
    <w:rsid w:val="008D0ED7"/>
    <w:rsid w:val="008D1511"/>
    <w:rsid w:val="008D17BA"/>
    <w:rsid w:val="008D22A4"/>
    <w:rsid w:val="008D25AD"/>
    <w:rsid w:val="008D2BA6"/>
    <w:rsid w:val="008D2F74"/>
    <w:rsid w:val="008D3447"/>
    <w:rsid w:val="008D438D"/>
    <w:rsid w:val="008D456B"/>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2B5"/>
    <w:rsid w:val="008E7353"/>
    <w:rsid w:val="008E738C"/>
    <w:rsid w:val="008E75CD"/>
    <w:rsid w:val="008E78DB"/>
    <w:rsid w:val="008F02DB"/>
    <w:rsid w:val="008F03B7"/>
    <w:rsid w:val="008F125C"/>
    <w:rsid w:val="008F1308"/>
    <w:rsid w:val="008F1776"/>
    <w:rsid w:val="008F1A34"/>
    <w:rsid w:val="008F1BCE"/>
    <w:rsid w:val="008F22C4"/>
    <w:rsid w:val="008F2501"/>
    <w:rsid w:val="008F2740"/>
    <w:rsid w:val="008F2BA1"/>
    <w:rsid w:val="008F335A"/>
    <w:rsid w:val="008F440F"/>
    <w:rsid w:val="008F4733"/>
    <w:rsid w:val="008F5249"/>
    <w:rsid w:val="008F5ABF"/>
    <w:rsid w:val="008F5BC2"/>
    <w:rsid w:val="008F5BF6"/>
    <w:rsid w:val="008F6539"/>
    <w:rsid w:val="008F6D83"/>
    <w:rsid w:val="008F7B04"/>
    <w:rsid w:val="008F7CC6"/>
    <w:rsid w:val="009014D1"/>
    <w:rsid w:val="009014D6"/>
    <w:rsid w:val="00901715"/>
    <w:rsid w:val="009019A3"/>
    <w:rsid w:val="009019EF"/>
    <w:rsid w:val="00901CCE"/>
    <w:rsid w:val="00902232"/>
    <w:rsid w:val="00902452"/>
    <w:rsid w:val="00902D28"/>
    <w:rsid w:val="00903131"/>
    <w:rsid w:val="009041B7"/>
    <w:rsid w:val="00904D63"/>
    <w:rsid w:val="00904DA8"/>
    <w:rsid w:val="00904ED6"/>
    <w:rsid w:val="0090539A"/>
    <w:rsid w:val="00905BEA"/>
    <w:rsid w:val="0090647C"/>
    <w:rsid w:val="009068D6"/>
    <w:rsid w:val="0090763F"/>
    <w:rsid w:val="00907826"/>
    <w:rsid w:val="00907882"/>
    <w:rsid w:val="00907D89"/>
    <w:rsid w:val="00907FF8"/>
    <w:rsid w:val="00910345"/>
    <w:rsid w:val="00910FC9"/>
    <w:rsid w:val="0091137D"/>
    <w:rsid w:val="00911DD6"/>
    <w:rsid w:val="0091217B"/>
    <w:rsid w:val="0091352B"/>
    <w:rsid w:val="00913531"/>
    <w:rsid w:val="00913F70"/>
    <w:rsid w:val="00913F7F"/>
    <w:rsid w:val="00914104"/>
    <w:rsid w:val="00916163"/>
    <w:rsid w:val="0091623C"/>
    <w:rsid w:val="00916500"/>
    <w:rsid w:val="00916B27"/>
    <w:rsid w:val="00916BA8"/>
    <w:rsid w:val="009178AB"/>
    <w:rsid w:val="00920028"/>
    <w:rsid w:val="0092098E"/>
    <w:rsid w:val="009209B2"/>
    <w:rsid w:val="009210D8"/>
    <w:rsid w:val="009212D0"/>
    <w:rsid w:val="00921368"/>
    <w:rsid w:val="009213D2"/>
    <w:rsid w:val="00922057"/>
    <w:rsid w:val="00923207"/>
    <w:rsid w:val="009236B0"/>
    <w:rsid w:val="0092437F"/>
    <w:rsid w:val="00924626"/>
    <w:rsid w:val="00925317"/>
    <w:rsid w:val="0092598F"/>
    <w:rsid w:val="00925EC0"/>
    <w:rsid w:val="00926447"/>
    <w:rsid w:val="00926EF4"/>
    <w:rsid w:val="00926F61"/>
    <w:rsid w:val="00927C57"/>
    <w:rsid w:val="00927D22"/>
    <w:rsid w:val="00927DA0"/>
    <w:rsid w:val="00930185"/>
    <w:rsid w:val="00930FDA"/>
    <w:rsid w:val="00931CC3"/>
    <w:rsid w:val="00932DC0"/>
    <w:rsid w:val="00933F97"/>
    <w:rsid w:val="00933FF6"/>
    <w:rsid w:val="0093430B"/>
    <w:rsid w:val="00934A54"/>
    <w:rsid w:val="00935AF3"/>
    <w:rsid w:val="00935C56"/>
    <w:rsid w:val="0093647E"/>
    <w:rsid w:val="0093670F"/>
    <w:rsid w:val="009371D6"/>
    <w:rsid w:val="00937913"/>
    <w:rsid w:val="00937F09"/>
    <w:rsid w:val="0094009F"/>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61"/>
    <w:rsid w:val="00944234"/>
    <w:rsid w:val="00944A0F"/>
    <w:rsid w:val="009465DB"/>
    <w:rsid w:val="0094695B"/>
    <w:rsid w:val="00946D70"/>
    <w:rsid w:val="00946F88"/>
    <w:rsid w:val="00950334"/>
    <w:rsid w:val="00950C25"/>
    <w:rsid w:val="00950CCF"/>
    <w:rsid w:val="009515F3"/>
    <w:rsid w:val="00951816"/>
    <w:rsid w:val="00951929"/>
    <w:rsid w:val="00951EF1"/>
    <w:rsid w:val="0095243C"/>
    <w:rsid w:val="009529A4"/>
    <w:rsid w:val="00952F78"/>
    <w:rsid w:val="00952F9C"/>
    <w:rsid w:val="009536AA"/>
    <w:rsid w:val="00953DEF"/>
    <w:rsid w:val="00954960"/>
    <w:rsid w:val="00955A79"/>
    <w:rsid w:val="00955CD9"/>
    <w:rsid w:val="009562BA"/>
    <w:rsid w:val="00956576"/>
    <w:rsid w:val="0095657B"/>
    <w:rsid w:val="009565D8"/>
    <w:rsid w:val="00956D45"/>
    <w:rsid w:val="00957599"/>
    <w:rsid w:val="0096014E"/>
    <w:rsid w:val="00960298"/>
    <w:rsid w:val="00960964"/>
    <w:rsid w:val="00961B6C"/>
    <w:rsid w:val="00962008"/>
    <w:rsid w:val="009622DA"/>
    <w:rsid w:val="00962B0B"/>
    <w:rsid w:val="00963302"/>
    <w:rsid w:val="0096357B"/>
    <w:rsid w:val="00963D7A"/>
    <w:rsid w:val="0096474F"/>
    <w:rsid w:val="0096507E"/>
    <w:rsid w:val="009656B1"/>
    <w:rsid w:val="0096572F"/>
    <w:rsid w:val="009662AF"/>
    <w:rsid w:val="00966339"/>
    <w:rsid w:val="0096721A"/>
    <w:rsid w:val="009675EF"/>
    <w:rsid w:val="009704C3"/>
    <w:rsid w:val="009704DA"/>
    <w:rsid w:val="009705DC"/>
    <w:rsid w:val="00970A5F"/>
    <w:rsid w:val="00970D20"/>
    <w:rsid w:val="009712A3"/>
    <w:rsid w:val="00971754"/>
    <w:rsid w:val="00971E72"/>
    <w:rsid w:val="00971F22"/>
    <w:rsid w:val="00972046"/>
    <w:rsid w:val="00972425"/>
    <w:rsid w:val="009732F8"/>
    <w:rsid w:val="009735F1"/>
    <w:rsid w:val="00973992"/>
    <w:rsid w:val="009739F9"/>
    <w:rsid w:val="00974962"/>
    <w:rsid w:val="00974C3D"/>
    <w:rsid w:val="00975064"/>
    <w:rsid w:val="009750D7"/>
    <w:rsid w:val="00976215"/>
    <w:rsid w:val="0097633B"/>
    <w:rsid w:val="00976631"/>
    <w:rsid w:val="00976F4E"/>
    <w:rsid w:val="009775E2"/>
    <w:rsid w:val="0097775E"/>
    <w:rsid w:val="009777FA"/>
    <w:rsid w:val="00977B93"/>
    <w:rsid w:val="00977B98"/>
    <w:rsid w:val="00977E5C"/>
    <w:rsid w:val="0098021A"/>
    <w:rsid w:val="009802B7"/>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10"/>
    <w:rsid w:val="0099449E"/>
    <w:rsid w:val="009944B1"/>
    <w:rsid w:val="00994757"/>
    <w:rsid w:val="00994C74"/>
    <w:rsid w:val="00996127"/>
    <w:rsid w:val="009966A9"/>
    <w:rsid w:val="00996720"/>
    <w:rsid w:val="00996784"/>
    <w:rsid w:val="00996FAF"/>
    <w:rsid w:val="00996FEA"/>
    <w:rsid w:val="00997086"/>
    <w:rsid w:val="00997853"/>
    <w:rsid w:val="009A046F"/>
    <w:rsid w:val="009A067A"/>
    <w:rsid w:val="009A1273"/>
    <w:rsid w:val="009A15CC"/>
    <w:rsid w:val="009A1E4C"/>
    <w:rsid w:val="009A1EA7"/>
    <w:rsid w:val="009A1EB5"/>
    <w:rsid w:val="009A20C2"/>
    <w:rsid w:val="009A25BE"/>
    <w:rsid w:val="009A27D3"/>
    <w:rsid w:val="009A2FC9"/>
    <w:rsid w:val="009A38D7"/>
    <w:rsid w:val="009A4614"/>
    <w:rsid w:val="009A4735"/>
    <w:rsid w:val="009A539A"/>
    <w:rsid w:val="009A589B"/>
    <w:rsid w:val="009A643B"/>
    <w:rsid w:val="009A68ED"/>
    <w:rsid w:val="009A69BC"/>
    <w:rsid w:val="009A6D59"/>
    <w:rsid w:val="009A6F9D"/>
    <w:rsid w:val="009B0139"/>
    <w:rsid w:val="009B044B"/>
    <w:rsid w:val="009B081E"/>
    <w:rsid w:val="009B0B87"/>
    <w:rsid w:val="009B0B92"/>
    <w:rsid w:val="009B145D"/>
    <w:rsid w:val="009B16C0"/>
    <w:rsid w:val="009B2422"/>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30D0"/>
    <w:rsid w:val="009C4B61"/>
    <w:rsid w:val="009C6921"/>
    <w:rsid w:val="009C6AD7"/>
    <w:rsid w:val="009C6E7B"/>
    <w:rsid w:val="009C7379"/>
    <w:rsid w:val="009D0576"/>
    <w:rsid w:val="009D1152"/>
    <w:rsid w:val="009D1279"/>
    <w:rsid w:val="009D1586"/>
    <w:rsid w:val="009D164F"/>
    <w:rsid w:val="009D174A"/>
    <w:rsid w:val="009D27FF"/>
    <w:rsid w:val="009D28AC"/>
    <w:rsid w:val="009D29FB"/>
    <w:rsid w:val="009D3038"/>
    <w:rsid w:val="009D3285"/>
    <w:rsid w:val="009D3351"/>
    <w:rsid w:val="009D3443"/>
    <w:rsid w:val="009D3820"/>
    <w:rsid w:val="009D3BBC"/>
    <w:rsid w:val="009D3F43"/>
    <w:rsid w:val="009D4110"/>
    <w:rsid w:val="009D4456"/>
    <w:rsid w:val="009D44D7"/>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B81"/>
    <w:rsid w:val="009E2F26"/>
    <w:rsid w:val="009E3EAF"/>
    <w:rsid w:val="009E41FB"/>
    <w:rsid w:val="009E471F"/>
    <w:rsid w:val="009E4F55"/>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E2D"/>
    <w:rsid w:val="009F7F9F"/>
    <w:rsid w:val="00A00363"/>
    <w:rsid w:val="00A00679"/>
    <w:rsid w:val="00A0083C"/>
    <w:rsid w:val="00A00CE6"/>
    <w:rsid w:val="00A01D26"/>
    <w:rsid w:val="00A02CEF"/>
    <w:rsid w:val="00A02E73"/>
    <w:rsid w:val="00A03202"/>
    <w:rsid w:val="00A03420"/>
    <w:rsid w:val="00A037C8"/>
    <w:rsid w:val="00A038E0"/>
    <w:rsid w:val="00A03DB3"/>
    <w:rsid w:val="00A03F15"/>
    <w:rsid w:val="00A044E8"/>
    <w:rsid w:val="00A06278"/>
    <w:rsid w:val="00A0698D"/>
    <w:rsid w:val="00A06D58"/>
    <w:rsid w:val="00A078C5"/>
    <w:rsid w:val="00A078C7"/>
    <w:rsid w:val="00A07BE9"/>
    <w:rsid w:val="00A07D0B"/>
    <w:rsid w:val="00A07F7C"/>
    <w:rsid w:val="00A100A8"/>
    <w:rsid w:val="00A104B4"/>
    <w:rsid w:val="00A1051D"/>
    <w:rsid w:val="00A10694"/>
    <w:rsid w:val="00A106B5"/>
    <w:rsid w:val="00A10712"/>
    <w:rsid w:val="00A1145B"/>
    <w:rsid w:val="00A11A6B"/>
    <w:rsid w:val="00A11BBD"/>
    <w:rsid w:val="00A122FC"/>
    <w:rsid w:val="00A1286C"/>
    <w:rsid w:val="00A12F35"/>
    <w:rsid w:val="00A13323"/>
    <w:rsid w:val="00A135E7"/>
    <w:rsid w:val="00A136A0"/>
    <w:rsid w:val="00A14553"/>
    <w:rsid w:val="00A1465E"/>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78D"/>
    <w:rsid w:val="00A258A6"/>
    <w:rsid w:val="00A260BE"/>
    <w:rsid w:val="00A26141"/>
    <w:rsid w:val="00A261BA"/>
    <w:rsid w:val="00A2657B"/>
    <w:rsid w:val="00A26AA3"/>
    <w:rsid w:val="00A26BF0"/>
    <w:rsid w:val="00A32681"/>
    <w:rsid w:val="00A328B3"/>
    <w:rsid w:val="00A32A8E"/>
    <w:rsid w:val="00A33609"/>
    <w:rsid w:val="00A338A8"/>
    <w:rsid w:val="00A34AEA"/>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0C3"/>
    <w:rsid w:val="00A42523"/>
    <w:rsid w:val="00A425C4"/>
    <w:rsid w:val="00A42FEB"/>
    <w:rsid w:val="00A43F68"/>
    <w:rsid w:val="00A43FC6"/>
    <w:rsid w:val="00A44DCB"/>
    <w:rsid w:val="00A45118"/>
    <w:rsid w:val="00A45610"/>
    <w:rsid w:val="00A456E4"/>
    <w:rsid w:val="00A45B82"/>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55D"/>
    <w:rsid w:val="00A60009"/>
    <w:rsid w:val="00A60A14"/>
    <w:rsid w:val="00A60E9A"/>
    <w:rsid w:val="00A61EA6"/>
    <w:rsid w:val="00A61F3A"/>
    <w:rsid w:val="00A621D4"/>
    <w:rsid w:val="00A6250E"/>
    <w:rsid w:val="00A62E4E"/>
    <w:rsid w:val="00A6361B"/>
    <w:rsid w:val="00A63BE8"/>
    <w:rsid w:val="00A64352"/>
    <w:rsid w:val="00A64B71"/>
    <w:rsid w:val="00A64BF5"/>
    <w:rsid w:val="00A64F19"/>
    <w:rsid w:val="00A64F70"/>
    <w:rsid w:val="00A6512D"/>
    <w:rsid w:val="00A65230"/>
    <w:rsid w:val="00A65477"/>
    <w:rsid w:val="00A65F28"/>
    <w:rsid w:val="00A664FE"/>
    <w:rsid w:val="00A66A4C"/>
    <w:rsid w:val="00A66FFF"/>
    <w:rsid w:val="00A67131"/>
    <w:rsid w:val="00A67CF9"/>
    <w:rsid w:val="00A70341"/>
    <w:rsid w:val="00A70DCE"/>
    <w:rsid w:val="00A71467"/>
    <w:rsid w:val="00A716BB"/>
    <w:rsid w:val="00A71B33"/>
    <w:rsid w:val="00A71C7B"/>
    <w:rsid w:val="00A71D80"/>
    <w:rsid w:val="00A727EA"/>
    <w:rsid w:val="00A72E06"/>
    <w:rsid w:val="00A73238"/>
    <w:rsid w:val="00A7340F"/>
    <w:rsid w:val="00A73876"/>
    <w:rsid w:val="00A73E0D"/>
    <w:rsid w:val="00A75F1E"/>
    <w:rsid w:val="00A76E8C"/>
    <w:rsid w:val="00A77192"/>
    <w:rsid w:val="00A773FD"/>
    <w:rsid w:val="00A77B47"/>
    <w:rsid w:val="00A802A1"/>
    <w:rsid w:val="00A80557"/>
    <w:rsid w:val="00A8078C"/>
    <w:rsid w:val="00A80D49"/>
    <w:rsid w:val="00A81331"/>
    <w:rsid w:val="00A8137F"/>
    <w:rsid w:val="00A813C9"/>
    <w:rsid w:val="00A816F3"/>
    <w:rsid w:val="00A81A11"/>
    <w:rsid w:val="00A81BAA"/>
    <w:rsid w:val="00A81D20"/>
    <w:rsid w:val="00A82486"/>
    <w:rsid w:val="00A8280D"/>
    <w:rsid w:val="00A83798"/>
    <w:rsid w:val="00A83A01"/>
    <w:rsid w:val="00A83E9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A7"/>
    <w:rsid w:val="00A961AA"/>
    <w:rsid w:val="00A961F0"/>
    <w:rsid w:val="00A970F6"/>
    <w:rsid w:val="00A9736C"/>
    <w:rsid w:val="00AA036C"/>
    <w:rsid w:val="00AA0450"/>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1574"/>
    <w:rsid w:val="00AB1F2F"/>
    <w:rsid w:val="00AB216A"/>
    <w:rsid w:val="00AB31A9"/>
    <w:rsid w:val="00AB3484"/>
    <w:rsid w:val="00AB525C"/>
    <w:rsid w:val="00AB57F2"/>
    <w:rsid w:val="00AB59EF"/>
    <w:rsid w:val="00AB5C33"/>
    <w:rsid w:val="00AB61B2"/>
    <w:rsid w:val="00AB6DBE"/>
    <w:rsid w:val="00AB79A1"/>
    <w:rsid w:val="00AB7B43"/>
    <w:rsid w:val="00AC0A06"/>
    <w:rsid w:val="00AC2024"/>
    <w:rsid w:val="00AC208F"/>
    <w:rsid w:val="00AC29FF"/>
    <w:rsid w:val="00AC2BC5"/>
    <w:rsid w:val="00AC2C0D"/>
    <w:rsid w:val="00AC3247"/>
    <w:rsid w:val="00AC3CC3"/>
    <w:rsid w:val="00AC474C"/>
    <w:rsid w:val="00AC49FD"/>
    <w:rsid w:val="00AC4C9D"/>
    <w:rsid w:val="00AC5048"/>
    <w:rsid w:val="00AC5094"/>
    <w:rsid w:val="00AC5580"/>
    <w:rsid w:val="00AC5A5E"/>
    <w:rsid w:val="00AC5D46"/>
    <w:rsid w:val="00AC5DFA"/>
    <w:rsid w:val="00AC5DFD"/>
    <w:rsid w:val="00AC60E6"/>
    <w:rsid w:val="00AC68EA"/>
    <w:rsid w:val="00AC6D4F"/>
    <w:rsid w:val="00AC7056"/>
    <w:rsid w:val="00AC718D"/>
    <w:rsid w:val="00AC7212"/>
    <w:rsid w:val="00AC74EA"/>
    <w:rsid w:val="00AC78DA"/>
    <w:rsid w:val="00AD01BA"/>
    <w:rsid w:val="00AD0745"/>
    <w:rsid w:val="00AD0FC7"/>
    <w:rsid w:val="00AD1E02"/>
    <w:rsid w:val="00AD250E"/>
    <w:rsid w:val="00AD2FE0"/>
    <w:rsid w:val="00AD3C11"/>
    <w:rsid w:val="00AD3D53"/>
    <w:rsid w:val="00AD4627"/>
    <w:rsid w:val="00AD46DF"/>
    <w:rsid w:val="00AD56F3"/>
    <w:rsid w:val="00AD57E2"/>
    <w:rsid w:val="00AD5B4E"/>
    <w:rsid w:val="00AD6359"/>
    <w:rsid w:val="00AD6F47"/>
    <w:rsid w:val="00AD728C"/>
    <w:rsid w:val="00AD7E2D"/>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F02BF"/>
    <w:rsid w:val="00AF0EE2"/>
    <w:rsid w:val="00AF10A6"/>
    <w:rsid w:val="00AF148E"/>
    <w:rsid w:val="00AF1611"/>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B000A5"/>
    <w:rsid w:val="00B00156"/>
    <w:rsid w:val="00B00394"/>
    <w:rsid w:val="00B005AC"/>
    <w:rsid w:val="00B00779"/>
    <w:rsid w:val="00B0098D"/>
    <w:rsid w:val="00B015F7"/>
    <w:rsid w:val="00B0196D"/>
    <w:rsid w:val="00B0198B"/>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F38"/>
    <w:rsid w:val="00B21850"/>
    <w:rsid w:val="00B22589"/>
    <w:rsid w:val="00B22930"/>
    <w:rsid w:val="00B232DD"/>
    <w:rsid w:val="00B23CB9"/>
    <w:rsid w:val="00B24208"/>
    <w:rsid w:val="00B245F1"/>
    <w:rsid w:val="00B25150"/>
    <w:rsid w:val="00B25894"/>
    <w:rsid w:val="00B2605A"/>
    <w:rsid w:val="00B26604"/>
    <w:rsid w:val="00B27A2D"/>
    <w:rsid w:val="00B301B8"/>
    <w:rsid w:val="00B30468"/>
    <w:rsid w:val="00B30C72"/>
    <w:rsid w:val="00B30F89"/>
    <w:rsid w:val="00B31F94"/>
    <w:rsid w:val="00B32C21"/>
    <w:rsid w:val="00B333E2"/>
    <w:rsid w:val="00B334C5"/>
    <w:rsid w:val="00B339AE"/>
    <w:rsid w:val="00B33A9E"/>
    <w:rsid w:val="00B3439F"/>
    <w:rsid w:val="00B34419"/>
    <w:rsid w:val="00B34C2B"/>
    <w:rsid w:val="00B34C53"/>
    <w:rsid w:val="00B35221"/>
    <w:rsid w:val="00B35AA7"/>
    <w:rsid w:val="00B368E2"/>
    <w:rsid w:val="00B37A0B"/>
    <w:rsid w:val="00B37A98"/>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BD"/>
    <w:rsid w:val="00B539CA"/>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BFA"/>
    <w:rsid w:val="00B707FD"/>
    <w:rsid w:val="00B70CF8"/>
    <w:rsid w:val="00B7132F"/>
    <w:rsid w:val="00B71EE0"/>
    <w:rsid w:val="00B74A91"/>
    <w:rsid w:val="00B74E71"/>
    <w:rsid w:val="00B74EA9"/>
    <w:rsid w:val="00B74F87"/>
    <w:rsid w:val="00B74F9B"/>
    <w:rsid w:val="00B7501D"/>
    <w:rsid w:val="00B751A4"/>
    <w:rsid w:val="00B757BA"/>
    <w:rsid w:val="00B75C28"/>
    <w:rsid w:val="00B76104"/>
    <w:rsid w:val="00B771E2"/>
    <w:rsid w:val="00B77592"/>
    <w:rsid w:val="00B776B5"/>
    <w:rsid w:val="00B77D17"/>
    <w:rsid w:val="00B80670"/>
    <w:rsid w:val="00B80960"/>
    <w:rsid w:val="00B814D0"/>
    <w:rsid w:val="00B81DA8"/>
    <w:rsid w:val="00B828DF"/>
    <w:rsid w:val="00B82AC6"/>
    <w:rsid w:val="00B8329F"/>
    <w:rsid w:val="00B83891"/>
    <w:rsid w:val="00B840A0"/>
    <w:rsid w:val="00B8596D"/>
    <w:rsid w:val="00B85BA1"/>
    <w:rsid w:val="00B85CD9"/>
    <w:rsid w:val="00B863B3"/>
    <w:rsid w:val="00B86602"/>
    <w:rsid w:val="00B867A8"/>
    <w:rsid w:val="00B86842"/>
    <w:rsid w:val="00B868E8"/>
    <w:rsid w:val="00B8772E"/>
    <w:rsid w:val="00B87F5A"/>
    <w:rsid w:val="00B90544"/>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C3A"/>
    <w:rsid w:val="00BA2CDB"/>
    <w:rsid w:val="00BA35DE"/>
    <w:rsid w:val="00BA3F38"/>
    <w:rsid w:val="00BA417F"/>
    <w:rsid w:val="00BA44B4"/>
    <w:rsid w:val="00BA4AE5"/>
    <w:rsid w:val="00BA594A"/>
    <w:rsid w:val="00BA600F"/>
    <w:rsid w:val="00BA63F5"/>
    <w:rsid w:val="00BA690A"/>
    <w:rsid w:val="00BA6980"/>
    <w:rsid w:val="00BA7866"/>
    <w:rsid w:val="00BB0944"/>
    <w:rsid w:val="00BB107B"/>
    <w:rsid w:val="00BB10C7"/>
    <w:rsid w:val="00BB162A"/>
    <w:rsid w:val="00BB17F6"/>
    <w:rsid w:val="00BB1C23"/>
    <w:rsid w:val="00BB23CE"/>
    <w:rsid w:val="00BB408F"/>
    <w:rsid w:val="00BB4C30"/>
    <w:rsid w:val="00BB4FB4"/>
    <w:rsid w:val="00BB53D6"/>
    <w:rsid w:val="00BB665A"/>
    <w:rsid w:val="00BB67D1"/>
    <w:rsid w:val="00BB695F"/>
    <w:rsid w:val="00BB6ECE"/>
    <w:rsid w:val="00BB7356"/>
    <w:rsid w:val="00BB7728"/>
    <w:rsid w:val="00BB7CDB"/>
    <w:rsid w:val="00BC098D"/>
    <w:rsid w:val="00BC1086"/>
    <w:rsid w:val="00BC1B5A"/>
    <w:rsid w:val="00BC1C88"/>
    <w:rsid w:val="00BC1EAA"/>
    <w:rsid w:val="00BC1FFE"/>
    <w:rsid w:val="00BC295B"/>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11E4"/>
    <w:rsid w:val="00BD15B9"/>
    <w:rsid w:val="00BD1697"/>
    <w:rsid w:val="00BD22D6"/>
    <w:rsid w:val="00BD2CBE"/>
    <w:rsid w:val="00BD3527"/>
    <w:rsid w:val="00BD38F5"/>
    <w:rsid w:val="00BD41BD"/>
    <w:rsid w:val="00BD43FA"/>
    <w:rsid w:val="00BD484F"/>
    <w:rsid w:val="00BD49CD"/>
    <w:rsid w:val="00BD4B92"/>
    <w:rsid w:val="00BD4C2F"/>
    <w:rsid w:val="00BD4CAB"/>
    <w:rsid w:val="00BD51DB"/>
    <w:rsid w:val="00BD54AA"/>
    <w:rsid w:val="00BD5507"/>
    <w:rsid w:val="00BD579F"/>
    <w:rsid w:val="00BD5A1E"/>
    <w:rsid w:val="00BD5E8A"/>
    <w:rsid w:val="00BD6F47"/>
    <w:rsid w:val="00BD7029"/>
    <w:rsid w:val="00BD7160"/>
    <w:rsid w:val="00BD72DD"/>
    <w:rsid w:val="00BD776E"/>
    <w:rsid w:val="00BD7C35"/>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63DB"/>
    <w:rsid w:val="00BE6D40"/>
    <w:rsid w:val="00BE6E65"/>
    <w:rsid w:val="00BE7564"/>
    <w:rsid w:val="00BE7A2A"/>
    <w:rsid w:val="00BF09B0"/>
    <w:rsid w:val="00BF0AA5"/>
    <w:rsid w:val="00BF0B81"/>
    <w:rsid w:val="00BF153A"/>
    <w:rsid w:val="00BF1ECB"/>
    <w:rsid w:val="00BF228D"/>
    <w:rsid w:val="00BF26E6"/>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A"/>
    <w:rsid w:val="00C00E4E"/>
    <w:rsid w:val="00C01032"/>
    <w:rsid w:val="00C019A1"/>
    <w:rsid w:val="00C02234"/>
    <w:rsid w:val="00C02385"/>
    <w:rsid w:val="00C0240F"/>
    <w:rsid w:val="00C0324D"/>
    <w:rsid w:val="00C03EF3"/>
    <w:rsid w:val="00C05507"/>
    <w:rsid w:val="00C056CF"/>
    <w:rsid w:val="00C0578C"/>
    <w:rsid w:val="00C06316"/>
    <w:rsid w:val="00C06447"/>
    <w:rsid w:val="00C0650F"/>
    <w:rsid w:val="00C06956"/>
    <w:rsid w:val="00C1153D"/>
    <w:rsid w:val="00C11A59"/>
    <w:rsid w:val="00C11F40"/>
    <w:rsid w:val="00C122B4"/>
    <w:rsid w:val="00C124A3"/>
    <w:rsid w:val="00C12F6D"/>
    <w:rsid w:val="00C13118"/>
    <w:rsid w:val="00C1474F"/>
    <w:rsid w:val="00C14FB7"/>
    <w:rsid w:val="00C1525F"/>
    <w:rsid w:val="00C1587D"/>
    <w:rsid w:val="00C15AA3"/>
    <w:rsid w:val="00C15C96"/>
    <w:rsid w:val="00C1629F"/>
    <w:rsid w:val="00C166EE"/>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A90"/>
    <w:rsid w:val="00C33F53"/>
    <w:rsid w:val="00C347F3"/>
    <w:rsid w:val="00C35283"/>
    <w:rsid w:val="00C355C3"/>
    <w:rsid w:val="00C364C1"/>
    <w:rsid w:val="00C3671A"/>
    <w:rsid w:val="00C367A4"/>
    <w:rsid w:val="00C36F34"/>
    <w:rsid w:val="00C36F66"/>
    <w:rsid w:val="00C36F8E"/>
    <w:rsid w:val="00C377FA"/>
    <w:rsid w:val="00C40086"/>
    <w:rsid w:val="00C40655"/>
    <w:rsid w:val="00C40EF6"/>
    <w:rsid w:val="00C415E4"/>
    <w:rsid w:val="00C41837"/>
    <w:rsid w:val="00C42068"/>
    <w:rsid w:val="00C42360"/>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43F"/>
    <w:rsid w:val="00C627B4"/>
    <w:rsid w:val="00C633F8"/>
    <w:rsid w:val="00C635CE"/>
    <w:rsid w:val="00C63EB6"/>
    <w:rsid w:val="00C64559"/>
    <w:rsid w:val="00C64756"/>
    <w:rsid w:val="00C64943"/>
    <w:rsid w:val="00C65513"/>
    <w:rsid w:val="00C657FF"/>
    <w:rsid w:val="00C65867"/>
    <w:rsid w:val="00C67361"/>
    <w:rsid w:val="00C67903"/>
    <w:rsid w:val="00C67E75"/>
    <w:rsid w:val="00C70094"/>
    <w:rsid w:val="00C701C9"/>
    <w:rsid w:val="00C70586"/>
    <w:rsid w:val="00C70CB0"/>
    <w:rsid w:val="00C70E09"/>
    <w:rsid w:val="00C70EC3"/>
    <w:rsid w:val="00C7153A"/>
    <w:rsid w:val="00C71551"/>
    <w:rsid w:val="00C717EC"/>
    <w:rsid w:val="00C72FD6"/>
    <w:rsid w:val="00C72FEB"/>
    <w:rsid w:val="00C731E7"/>
    <w:rsid w:val="00C73A45"/>
    <w:rsid w:val="00C73FA7"/>
    <w:rsid w:val="00C73FAD"/>
    <w:rsid w:val="00C74AFE"/>
    <w:rsid w:val="00C75490"/>
    <w:rsid w:val="00C76A3C"/>
    <w:rsid w:val="00C77712"/>
    <w:rsid w:val="00C77932"/>
    <w:rsid w:val="00C77D05"/>
    <w:rsid w:val="00C8021F"/>
    <w:rsid w:val="00C8071D"/>
    <w:rsid w:val="00C82376"/>
    <w:rsid w:val="00C828CC"/>
    <w:rsid w:val="00C8335F"/>
    <w:rsid w:val="00C83A92"/>
    <w:rsid w:val="00C83DE8"/>
    <w:rsid w:val="00C83E5A"/>
    <w:rsid w:val="00C84CCD"/>
    <w:rsid w:val="00C85421"/>
    <w:rsid w:val="00C854ED"/>
    <w:rsid w:val="00C855C5"/>
    <w:rsid w:val="00C85D76"/>
    <w:rsid w:val="00C85E8B"/>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3FE"/>
    <w:rsid w:val="00CA2606"/>
    <w:rsid w:val="00CA2ADA"/>
    <w:rsid w:val="00CA32AA"/>
    <w:rsid w:val="00CA3D33"/>
    <w:rsid w:val="00CA4094"/>
    <w:rsid w:val="00CA4143"/>
    <w:rsid w:val="00CA48EB"/>
    <w:rsid w:val="00CA4C44"/>
    <w:rsid w:val="00CA4E57"/>
    <w:rsid w:val="00CA64CA"/>
    <w:rsid w:val="00CA65F6"/>
    <w:rsid w:val="00CA7173"/>
    <w:rsid w:val="00CA7720"/>
    <w:rsid w:val="00CB0454"/>
    <w:rsid w:val="00CB0F03"/>
    <w:rsid w:val="00CB116D"/>
    <w:rsid w:val="00CB1201"/>
    <w:rsid w:val="00CB2093"/>
    <w:rsid w:val="00CB22EC"/>
    <w:rsid w:val="00CB2D31"/>
    <w:rsid w:val="00CB2D83"/>
    <w:rsid w:val="00CB3AA2"/>
    <w:rsid w:val="00CB3CFF"/>
    <w:rsid w:val="00CB4278"/>
    <w:rsid w:val="00CB43D3"/>
    <w:rsid w:val="00CB44FC"/>
    <w:rsid w:val="00CB499F"/>
    <w:rsid w:val="00CB49EF"/>
    <w:rsid w:val="00CB4A3E"/>
    <w:rsid w:val="00CB4AC3"/>
    <w:rsid w:val="00CB50E9"/>
    <w:rsid w:val="00CB58A7"/>
    <w:rsid w:val="00CB5C47"/>
    <w:rsid w:val="00CB6740"/>
    <w:rsid w:val="00CB74AF"/>
    <w:rsid w:val="00CB762F"/>
    <w:rsid w:val="00CB7A2C"/>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521D"/>
    <w:rsid w:val="00CC5443"/>
    <w:rsid w:val="00CC5917"/>
    <w:rsid w:val="00CC6705"/>
    <w:rsid w:val="00CC69C9"/>
    <w:rsid w:val="00CC6F00"/>
    <w:rsid w:val="00CC6FC1"/>
    <w:rsid w:val="00CD02AA"/>
    <w:rsid w:val="00CD0F44"/>
    <w:rsid w:val="00CD1030"/>
    <w:rsid w:val="00CD1432"/>
    <w:rsid w:val="00CD1661"/>
    <w:rsid w:val="00CD1A5D"/>
    <w:rsid w:val="00CD2A6A"/>
    <w:rsid w:val="00CD2D19"/>
    <w:rsid w:val="00CD34D2"/>
    <w:rsid w:val="00CD3E0A"/>
    <w:rsid w:val="00CD40D1"/>
    <w:rsid w:val="00CD4495"/>
    <w:rsid w:val="00CD451A"/>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F6F"/>
    <w:rsid w:val="00CE3B51"/>
    <w:rsid w:val="00CE3CC5"/>
    <w:rsid w:val="00CE3DC5"/>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3CB0"/>
    <w:rsid w:val="00D04A76"/>
    <w:rsid w:val="00D04EDE"/>
    <w:rsid w:val="00D053AE"/>
    <w:rsid w:val="00D0579B"/>
    <w:rsid w:val="00D05811"/>
    <w:rsid w:val="00D05966"/>
    <w:rsid w:val="00D05D20"/>
    <w:rsid w:val="00D05F8F"/>
    <w:rsid w:val="00D06B8B"/>
    <w:rsid w:val="00D07746"/>
    <w:rsid w:val="00D07CEA"/>
    <w:rsid w:val="00D104BD"/>
    <w:rsid w:val="00D106FD"/>
    <w:rsid w:val="00D1083B"/>
    <w:rsid w:val="00D11227"/>
    <w:rsid w:val="00D112F5"/>
    <w:rsid w:val="00D11315"/>
    <w:rsid w:val="00D113A0"/>
    <w:rsid w:val="00D11624"/>
    <w:rsid w:val="00D118BE"/>
    <w:rsid w:val="00D11D3A"/>
    <w:rsid w:val="00D12895"/>
    <w:rsid w:val="00D128CC"/>
    <w:rsid w:val="00D129C5"/>
    <w:rsid w:val="00D12E67"/>
    <w:rsid w:val="00D13143"/>
    <w:rsid w:val="00D13562"/>
    <w:rsid w:val="00D138D5"/>
    <w:rsid w:val="00D14237"/>
    <w:rsid w:val="00D14246"/>
    <w:rsid w:val="00D1466A"/>
    <w:rsid w:val="00D14998"/>
    <w:rsid w:val="00D14DFC"/>
    <w:rsid w:val="00D14F6A"/>
    <w:rsid w:val="00D15B34"/>
    <w:rsid w:val="00D15B92"/>
    <w:rsid w:val="00D16598"/>
    <w:rsid w:val="00D16F84"/>
    <w:rsid w:val="00D17A8A"/>
    <w:rsid w:val="00D2037F"/>
    <w:rsid w:val="00D2039B"/>
    <w:rsid w:val="00D20785"/>
    <w:rsid w:val="00D2159E"/>
    <w:rsid w:val="00D21961"/>
    <w:rsid w:val="00D22018"/>
    <w:rsid w:val="00D22349"/>
    <w:rsid w:val="00D2257B"/>
    <w:rsid w:val="00D2293D"/>
    <w:rsid w:val="00D22A15"/>
    <w:rsid w:val="00D22C4A"/>
    <w:rsid w:val="00D22C89"/>
    <w:rsid w:val="00D22FD0"/>
    <w:rsid w:val="00D2319E"/>
    <w:rsid w:val="00D23940"/>
    <w:rsid w:val="00D23982"/>
    <w:rsid w:val="00D24CB6"/>
    <w:rsid w:val="00D258E8"/>
    <w:rsid w:val="00D2657F"/>
    <w:rsid w:val="00D2798D"/>
    <w:rsid w:val="00D279E6"/>
    <w:rsid w:val="00D27C98"/>
    <w:rsid w:val="00D27FEE"/>
    <w:rsid w:val="00D30031"/>
    <w:rsid w:val="00D3018F"/>
    <w:rsid w:val="00D30807"/>
    <w:rsid w:val="00D30C63"/>
    <w:rsid w:val="00D30F70"/>
    <w:rsid w:val="00D318C8"/>
    <w:rsid w:val="00D31A57"/>
    <w:rsid w:val="00D31D76"/>
    <w:rsid w:val="00D3226E"/>
    <w:rsid w:val="00D330F0"/>
    <w:rsid w:val="00D33404"/>
    <w:rsid w:val="00D334C8"/>
    <w:rsid w:val="00D34B4A"/>
    <w:rsid w:val="00D35071"/>
    <w:rsid w:val="00D3586B"/>
    <w:rsid w:val="00D35DAF"/>
    <w:rsid w:val="00D37C33"/>
    <w:rsid w:val="00D37D77"/>
    <w:rsid w:val="00D37DFF"/>
    <w:rsid w:val="00D37F96"/>
    <w:rsid w:val="00D40B1F"/>
    <w:rsid w:val="00D41597"/>
    <w:rsid w:val="00D41EA1"/>
    <w:rsid w:val="00D42430"/>
    <w:rsid w:val="00D42579"/>
    <w:rsid w:val="00D42A77"/>
    <w:rsid w:val="00D42A80"/>
    <w:rsid w:val="00D43387"/>
    <w:rsid w:val="00D43E1F"/>
    <w:rsid w:val="00D440B4"/>
    <w:rsid w:val="00D441C8"/>
    <w:rsid w:val="00D441FA"/>
    <w:rsid w:val="00D4440E"/>
    <w:rsid w:val="00D446C0"/>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3E1"/>
    <w:rsid w:val="00D50F3D"/>
    <w:rsid w:val="00D51A89"/>
    <w:rsid w:val="00D51AB9"/>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629C"/>
    <w:rsid w:val="00D5632A"/>
    <w:rsid w:val="00D56990"/>
    <w:rsid w:val="00D5787D"/>
    <w:rsid w:val="00D5797A"/>
    <w:rsid w:val="00D57C02"/>
    <w:rsid w:val="00D57F28"/>
    <w:rsid w:val="00D601F2"/>
    <w:rsid w:val="00D60B3F"/>
    <w:rsid w:val="00D62F96"/>
    <w:rsid w:val="00D63306"/>
    <w:rsid w:val="00D633D5"/>
    <w:rsid w:val="00D6372A"/>
    <w:rsid w:val="00D6386F"/>
    <w:rsid w:val="00D64399"/>
    <w:rsid w:val="00D64605"/>
    <w:rsid w:val="00D64F1C"/>
    <w:rsid w:val="00D65208"/>
    <w:rsid w:val="00D65B16"/>
    <w:rsid w:val="00D65F57"/>
    <w:rsid w:val="00D66514"/>
    <w:rsid w:val="00D670C3"/>
    <w:rsid w:val="00D67385"/>
    <w:rsid w:val="00D676F9"/>
    <w:rsid w:val="00D70117"/>
    <w:rsid w:val="00D703C8"/>
    <w:rsid w:val="00D70BE1"/>
    <w:rsid w:val="00D70E79"/>
    <w:rsid w:val="00D710BB"/>
    <w:rsid w:val="00D714CF"/>
    <w:rsid w:val="00D7217F"/>
    <w:rsid w:val="00D722AD"/>
    <w:rsid w:val="00D72543"/>
    <w:rsid w:val="00D73A0F"/>
    <w:rsid w:val="00D74CC1"/>
    <w:rsid w:val="00D74CE4"/>
    <w:rsid w:val="00D750B5"/>
    <w:rsid w:val="00D754B6"/>
    <w:rsid w:val="00D754B9"/>
    <w:rsid w:val="00D7553F"/>
    <w:rsid w:val="00D755D8"/>
    <w:rsid w:val="00D75E80"/>
    <w:rsid w:val="00D75F19"/>
    <w:rsid w:val="00D763D6"/>
    <w:rsid w:val="00D7681E"/>
    <w:rsid w:val="00D77977"/>
    <w:rsid w:val="00D77BDD"/>
    <w:rsid w:val="00D77E5C"/>
    <w:rsid w:val="00D80ACA"/>
    <w:rsid w:val="00D80F1E"/>
    <w:rsid w:val="00D80F6D"/>
    <w:rsid w:val="00D819EF"/>
    <w:rsid w:val="00D81A98"/>
    <w:rsid w:val="00D81BDE"/>
    <w:rsid w:val="00D8207E"/>
    <w:rsid w:val="00D82AA4"/>
    <w:rsid w:val="00D82CB4"/>
    <w:rsid w:val="00D83FAD"/>
    <w:rsid w:val="00D843D9"/>
    <w:rsid w:val="00D84E63"/>
    <w:rsid w:val="00D851A0"/>
    <w:rsid w:val="00D853B9"/>
    <w:rsid w:val="00D85433"/>
    <w:rsid w:val="00D85F36"/>
    <w:rsid w:val="00D861C7"/>
    <w:rsid w:val="00D86212"/>
    <w:rsid w:val="00D8658C"/>
    <w:rsid w:val="00D86DCD"/>
    <w:rsid w:val="00D87694"/>
    <w:rsid w:val="00D876EE"/>
    <w:rsid w:val="00D87B00"/>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C0F"/>
    <w:rsid w:val="00DA017D"/>
    <w:rsid w:val="00DA0B0A"/>
    <w:rsid w:val="00DA1594"/>
    <w:rsid w:val="00DA1865"/>
    <w:rsid w:val="00DA1EC1"/>
    <w:rsid w:val="00DA2666"/>
    <w:rsid w:val="00DA2872"/>
    <w:rsid w:val="00DA33C0"/>
    <w:rsid w:val="00DA46AF"/>
    <w:rsid w:val="00DA494F"/>
    <w:rsid w:val="00DA5A7C"/>
    <w:rsid w:val="00DA5D61"/>
    <w:rsid w:val="00DA64D9"/>
    <w:rsid w:val="00DA6C72"/>
    <w:rsid w:val="00DA6F57"/>
    <w:rsid w:val="00DA6F83"/>
    <w:rsid w:val="00DA709E"/>
    <w:rsid w:val="00DA734E"/>
    <w:rsid w:val="00DA7665"/>
    <w:rsid w:val="00DA7807"/>
    <w:rsid w:val="00DA7EFF"/>
    <w:rsid w:val="00DB0810"/>
    <w:rsid w:val="00DB0898"/>
    <w:rsid w:val="00DB0B6F"/>
    <w:rsid w:val="00DB1241"/>
    <w:rsid w:val="00DB1673"/>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C0BFF"/>
    <w:rsid w:val="00DC1270"/>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761"/>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51C4"/>
    <w:rsid w:val="00DD59AE"/>
    <w:rsid w:val="00DD5AC8"/>
    <w:rsid w:val="00DD5D29"/>
    <w:rsid w:val="00DD66D0"/>
    <w:rsid w:val="00DD67EC"/>
    <w:rsid w:val="00DD7259"/>
    <w:rsid w:val="00DD7A45"/>
    <w:rsid w:val="00DE0844"/>
    <w:rsid w:val="00DE117B"/>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1C"/>
    <w:rsid w:val="00DE744C"/>
    <w:rsid w:val="00DE7578"/>
    <w:rsid w:val="00DE7E74"/>
    <w:rsid w:val="00DF0291"/>
    <w:rsid w:val="00DF03B4"/>
    <w:rsid w:val="00DF04E6"/>
    <w:rsid w:val="00DF09A3"/>
    <w:rsid w:val="00DF1B8F"/>
    <w:rsid w:val="00DF1C27"/>
    <w:rsid w:val="00DF2634"/>
    <w:rsid w:val="00DF2BAE"/>
    <w:rsid w:val="00DF2D96"/>
    <w:rsid w:val="00DF300C"/>
    <w:rsid w:val="00DF324F"/>
    <w:rsid w:val="00DF3BB5"/>
    <w:rsid w:val="00DF3ECC"/>
    <w:rsid w:val="00DF48A3"/>
    <w:rsid w:val="00DF4D7F"/>
    <w:rsid w:val="00DF581F"/>
    <w:rsid w:val="00DF63B7"/>
    <w:rsid w:val="00DF66E6"/>
    <w:rsid w:val="00DF7288"/>
    <w:rsid w:val="00E009E7"/>
    <w:rsid w:val="00E00D92"/>
    <w:rsid w:val="00E0116C"/>
    <w:rsid w:val="00E020E9"/>
    <w:rsid w:val="00E028AE"/>
    <w:rsid w:val="00E02EF1"/>
    <w:rsid w:val="00E0333A"/>
    <w:rsid w:val="00E03563"/>
    <w:rsid w:val="00E0367E"/>
    <w:rsid w:val="00E048D5"/>
    <w:rsid w:val="00E052D4"/>
    <w:rsid w:val="00E053D9"/>
    <w:rsid w:val="00E05C1E"/>
    <w:rsid w:val="00E05C9D"/>
    <w:rsid w:val="00E060C0"/>
    <w:rsid w:val="00E06B5F"/>
    <w:rsid w:val="00E0703A"/>
    <w:rsid w:val="00E079B1"/>
    <w:rsid w:val="00E07AA6"/>
    <w:rsid w:val="00E07CC3"/>
    <w:rsid w:val="00E07E3E"/>
    <w:rsid w:val="00E105D6"/>
    <w:rsid w:val="00E106DD"/>
    <w:rsid w:val="00E10B6F"/>
    <w:rsid w:val="00E10DAE"/>
    <w:rsid w:val="00E112AF"/>
    <w:rsid w:val="00E11D19"/>
    <w:rsid w:val="00E13373"/>
    <w:rsid w:val="00E13C95"/>
    <w:rsid w:val="00E13EF4"/>
    <w:rsid w:val="00E1400B"/>
    <w:rsid w:val="00E14544"/>
    <w:rsid w:val="00E152CB"/>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CDD"/>
    <w:rsid w:val="00E354B0"/>
    <w:rsid w:val="00E35B2B"/>
    <w:rsid w:val="00E366C4"/>
    <w:rsid w:val="00E36EEF"/>
    <w:rsid w:val="00E36F9F"/>
    <w:rsid w:val="00E37FB8"/>
    <w:rsid w:val="00E412E9"/>
    <w:rsid w:val="00E426FD"/>
    <w:rsid w:val="00E42856"/>
    <w:rsid w:val="00E42AEB"/>
    <w:rsid w:val="00E4309B"/>
    <w:rsid w:val="00E435A4"/>
    <w:rsid w:val="00E43B31"/>
    <w:rsid w:val="00E43E38"/>
    <w:rsid w:val="00E43EB4"/>
    <w:rsid w:val="00E4437F"/>
    <w:rsid w:val="00E44753"/>
    <w:rsid w:val="00E44F2A"/>
    <w:rsid w:val="00E45169"/>
    <w:rsid w:val="00E4571B"/>
    <w:rsid w:val="00E46292"/>
    <w:rsid w:val="00E4653A"/>
    <w:rsid w:val="00E46854"/>
    <w:rsid w:val="00E470B3"/>
    <w:rsid w:val="00E47194"/>
    <w:rsid w:val="00E47671"/>
    <w:rsid w:val="00E47AC2"/>
    <w:rsid w:val="00E5005D"/>
    <w:rsid w:val="00E50863"/>
    <w:rsid w:val="00E50AEE"/>
    <w:rsid w:val="00E5180F"/>
    <w:rsid w:val="00E51FB4"/>
    <w:rsid w:val="00E52C06"/>
    <w:rsid w:val="00E5319B"/>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853"/>
    <w:rsid w:val="00E618C2"/>
    <w:rsid w:val="00E627F1"/>
    <w:rsid w:val="00E62A86"/>
    <w:rsid w:val="00E634C1"/>
    <w:rsid w:val="00E63672"/>
    <w:rsid w:val="00E638D9"/>
    <w:rsid w:val="00E63FB3"/>
    <w:rsid w:val="00E64038"/>
    <w:rsid w:val="00E64050"/>
    <w:rsid w:val="00E64207"/>
    <w:rsid w:val="00E6449E"/>
    <w:rsid w:val="00E6523A"/>
    <w:rsid w:val="00E659E0"/>
    <w:rsid w:val="00E65ABF"/>
    <w:rsid w:val="00E65F83"/>
    <w:rsid w:val="00E66060"/>
    <w:rsid w:val="00E661EF"/>
    <w:rsid w:val="00E66255"/>
    <w:rsid w:val="00E664CD"/>
    <w:rsid w:val="00E66531"/>
    <w:rsid w:val="00E6659C"/>
    <w:rsid w:val="00E66C4D"/>
    <w:rsid w:val="00E66C78"/>
    <w:rsid w:val="00E67B8A"/>
    <w:rsid w:val="00E67BF4"/>
    <w:rsid w:val="00E7001C"/>
    <w:rsid w:val="00E705EF"/>
    <w:rsid w:val="00E70730"/>
    <w:rsid w:val="00E70C12"/>
    <w:rsid w:val="00E71939"/>
    <w:rsid w:val="00E72F84"/>
    <w:rsid w:val="00E731AA"/>
    <w:rsid w:val="00E74A55"/>
    <w:rsid w:val="00E75596"/>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F2A"/>
    <w:rsid w:val="00E81F99"/>
    <w:rsid w:val="00E823CA"/>
    <w:rsid w:val="00E82D02"/>
    <w:rsid w:val="00E82FAE"/>
    <w:rsid w:val="00E83474"/>
    <w:rsid w:val="00E83532"/>
    <w:rsid w:val="00E8389A"/>
    <w:rsid w:val="00E84764"/>
    <w:rsid w:val="00E85202"/>
    <w:rsid w:val="00E85474"/>
    <w:rsid w:val="00E8564E"/>
    <w:rsid w:val="00E85B09"/>
    <w:rsid w:val="00E85FBC"/>
    <w:rsid w:val="00E86330"/>
    <w:rsid w:val="00E86762"/>
    <w:rsid w:val="00E869C9"/>
    <w:rsid w:val="00E86A3B"/>
    <w:rsid w:val="00E86BE4"/>
    <w:rsid w:val="00E874D6"/>
    <w:rsid w:val="00E87674"/>
    <w:rsid w:val="00E90286"/>
    <w:rsid w:val="00E902C6"/>
    <w:rsid w:val="00E904F4"/>
    <w:rsid w:val="00E90BF1"/>
    <w:rsid w:val="00E90F44"/>
    <w:rsid w:val="00E9105B"/>
    <w:rsid w:val="00E91070"/>
    <w:rsid w:val="00E919AC"/>
    <w:rsid w:val="00E91CFA"/>
    <w:rsid w:val="00E92077"/>
    <w:rsid w:val="00E92E4B"/>
    <w:rsid w:val="00E936BA"/>
    <w:rsid w:val="00E93BF7"/>
    <w:rsid w:val="00E93CAD"/>
    <w:rsid w:val="00E941BB"/>
    <w:rsid w:val="00E941DA"/>
    <w:rsid w:val="00E942BD"/>
    <w:rsid w:val="00E945A2"/>
    <w:rsid w:val="00E94E4A"/>
    <w:rsid w:val="00E96182"/>
    <w:rsid w:val="00E96B7C"/>
    <w:rsid w:val="00E96CAE"/>
    <w:rsid w:val="00E97664"/>
    <w:rsid w:val="00E9794D"/>
    <w:rsid w:val="00EA0063"/>
    <w:rsid w:val="00EA00A0"/>
    <w:rsid w:val="00EA0238"/>
    <w:rsid w:val="00EA1020"/>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D55"/>
    <w:rsid w:val="00EB4C24"/>
    <w:rsid w:val="00EB4E0F"/>
    <w:rsid w:val="00EB4FF3"/>
    <w:rsid w:val="00EB5028"/>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41EE"/>
    <w:rsid w:val="00EC4BE2"/>
    <w:rsid w:val="00EC5CC6"/>
    <w:rsid w:val="00EC616A"/>
    <w:rsid w:val="00EC6FCC"/>
    <w:rsid w:val="00EC78CB"/>
    <w:rsid w:val="00ED0017"/>
    <w:rsid w:val="00ED0564"/>
    <w:rsid w:val="00ED064F"/>
    <w:rsid w:val="00ED0B0E"/>
    <w:rsid w:val="00ED0CE1"/>
    <w:rsid w:val="00ED128D"/>
    <w:rsid w:val="00ED132D"/>
    <w:rsid w:val="00ED1340"/>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298"/>
    <w:rsid w:val="00EE0B0B"/>
    <w:rsid w:val="00EE0BD2"/>
    <w:rsid w:val="00EE0CDE"/>
    <w:rsid w:val="00EE0F94"/>
    <w:rsid w:val="00EE2416"/>
    <w:rsid w:val="00EE35E8"/>
    <w:rsid w:val="00EE3A2A"/>
    <w:rsid w:val="00EE40A3"/>
    <w:rsid w:val="00EE4F06"/>
    <w:rsid w:val="00EE4F97"/>
    <w:rsid w:val="00EE5983"/>
    <w:rsid w:val="00EE717C"/>
    <w:rsid w:val="00EE7513"/>
    <w:rsid w:val="00EE7C67"/>
    <w:rsid w:val="00EE7E42"/>
    <w:rsid w:val="00EF0527"/>
    <w:rsid w:val="00EF07EB"/>
    <w:rsid w:val="00EF2A2D"/>
    <w:rsid w:val="00EF3321"/>
    <w:rsid w:val="00EF470B"/>
    <w:rsid w:val="00EF4771"/>
    <w:rsid w:val="00EF5525"/>
    <w:rsid w:val="00EF5D77"/>
    <w:rsid w:val="00EF6026"/>
    <w:rsid w:val="00EF66AF"/>
    <w:rsid w:val="00EF73B4"/>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648F"/>
    <w:rsid w:val="00F06522"/>
    <w:rsid w:val="00F06EB5"/>
    <w:rsid w:val="00F0720E"/>
    <w:rsid w:val="00F07377"/>
    <w:rsid w:val="00F074BA"/>
    <w:rsid w:val="00F075A7"/>
    <w:rsid w:val="00F07E56"/>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D61"/>
    <w:rsid w:val="00F20689"/>
    <w:rsid w:val="00F21039"/>
    <w:rsid w:val="00F210A0"/>
    <w:rsid w:val="00F2187D"/>
    <w:rsid w:val="00F2215B"/>
    <w:rsid w:val="00F225B0"/>
    <w:rsid w:val="00F22EE4"/>
    <w:rsid w:val="00F231D7"/>
    <w:rsid w:val="00F23A17"/>
    <w:rsid w:val="00F23E46"/>
    <w:rsid w:val="00F2433D"/>
    <w:rsid w:val="00F2447B"/>
    <w:rsid w:val="00F24880"/>
    <w:rsid w:val="00F248C9"/>
    <w:rsid w:val="00F252E0"/>
    <w:rsid w:val="00F25396"/>
    <w:rsid w:val="00F2569E"/>
    <w:rsid w:val="00F25975"/>
    <w:rsid w:val="00F261E4"/>
    <w:rsid w:val="00F263A0"/>
    <w:rsid w:val="00F26E6B"/>
    <w:rsid w:val="00F27231"/>
    <w:rsid w:val="00F273C8"/>
    <w:rsid w:val="00F2796B"/>
    <w:rsid w:val="00F279A1"/>
    <w:rsid w:val="00F27C80"/>
    <w:rsid w:val="00F30D69"/>
    <w:rsid w:val="00F317D4"/>
    <w:rsid w:val="00F318AE"/>
    <w:rsid w:val="00F31A5B"/>
    <w:rsid w:val="00F31E0E"/>
    <w:rsid w:val="00F31E9C"/>
    <w:rsid w:val="00F3230D"/>
    <w:rsid w:val="00F3321C"/>
    <w:rsid w:val="00F33321"/>
    <w:rsid w:val="00F33AF6"/>
    <w:rsid w:val="00F33B15"/>
    <w:rsid w:val="00F34214"/>
    <w:rsid w:val="00F34240"/>
    <w:rsid w:val="00F34CCD"/>
    <w:rsid w:val="00F35088"/>
    <w:rsid w:val="00F35769"/>
    <w:rsid w:val="00F36203"/>
    <w:rsid w:val="00F36FAE"/>
    <w:rsid w:val="00F401B6"/>
    <w:rsid w:val="00F40288"/>
    <w:rsid w:val="00F409FF"/>
    <w:rsid w:val="00F42602"/>
    <w:rsid w:val="00F42CD2"/>
    <w:rsid w:val="00F42EB6"/>
    <w:rsid w:val="00F42EE0"/>
    <w:rsid w:val="00F42F48"/>
    <w:rsid w:val="00F430FA"/>
    <w:rsid w:val="00F43878"/>
    <w:rsid w:val="00F43EB2"/>
    <w:rsid w:val="00F44015"/>
    <w:rsid w:val="00F4404B"/>
    <w:rsid w:val="00F44378"/>
    <w:rsid w:val="00F44A42"/>
    <w:rsid w:val="00F44A6A"/>
    <w:rsid w:val="00F44BE1"/>
    <w:rsid w:val="00F44ED5"/>
    <w:rsid w:val="00F451BB"/>
    <w:rsid w:val="00F45C80"/>
    <w:rsid w:val="00F461EC"/>
    <w:rsid w:val="00F46719"/>
    <w:rsid w:val="00F46A88"/>
    <w:rsid w:val="00F46D9E"/>
    <w:rsid w:val="00F46FB6"/>
    <w:rsid w:val="00F47203"/>
    <w:rsid w:val="00F47F6D"/>
    <w:rsid w:val="00F50B0E"/>
    <w:rsid w:val="00F51C5F"/>
    <w:rsid w:val="00F51E44"/>
    <w:rsid w:val="00F52379"/>
    <w:rsid w:val="00F52DD4"/>
    <w:rsid w:val="00F53EA3"/>
    <w:rsid w:val="00F5406C"/>
    <w:rsid w:val="00F546E1"/>
    <w:rsid w:val="00F54CAB"/>
    <w:rsid w:val="00F54DA6"/>
    <w:rsid w:val="00F55048"/>
    <w:rsid w:val="00F559BF"/>
    <w:rsid w:val="00F55AF9"/>
    <w:rsid w:val="00F561BD"/>
    <w:rsid w:val="00F56AF3"/>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7007F"/>
    <w:rsid w:val="00F70711"/>
    <w:rsid w:val="00F70B8B"/>
    <w:rsid w:val="00F70FB0"/>
    <w:rsid w:val="00F71642"/>
    <w:rsid w:val="00F71AB5"/>
    <w:rsid w:val="00F71B9A"/>
    <w:rsid w:val="00F720D1"/>
    <w:rsid w:val="00F727CE"/>
    <w:rsid w:val="00F729A9"/>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8064F"/>
    <w:rsid w:val="00F80F04"/>
    <w:rsid w:val="00F82970"/>
    <w:rsid w:val="00F834FA"/>
    <w:rsid w:val="00F839C1"/>
    <w:rsid w:val="00F858A9"/>
    <w:rsid w:val="00F86069"/>
    <w:rsid w:val="00F86196"/>
    <w:rsid w:val="00F874BC"/>
    <w:rsid w:val="00F87CD3"/>
    <w:rsid w:val="00F9038B"/>
    <w:rsid w:val="00F90E75"/>
    <w:rsid w:val="00F922F0"/>
    <w:rsid w:val="00F9294A"/>
    <w:rsid w:val="00F93121"/>
    <w:rsid w:val="00F9408D"/>
    <w:rsid w:val="00F94256"/>
    <w:rsid w:val="00F94905"/>
    <w:rsid w:val="00F94A13"/>
    <w:rsid w:val="00F94CD2"/>
    <w:rsid w:val="00F951A9"/>
    <w:rsid w:val="00F95778"/>
    <w:rsid w:val="00F95B88"/>
    <w:rsid w:val="00F95D34"/>
    <w:rsid w:val="00F95D46"/>
    <w:rsid w:val="00F966B9"/>
    <w:rsid w:val="00F96B69"/>
    <w:rsid w:val="00F970CA"/>
    <w:rsid w:val="00F9739A"/>
    <w:rsid w:val="00F97C92"/>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4C9"/>
    <w:rsid w:val="00FA756B"/>
    <w:rsid w:val="00FA7654"/>
    <w:rsid w:val="00FB0159"/>
    <w:rsid w:val="00FB04B2"/>
    <w:rsid w:val="00FB19DB"/>
    <w:rsid w:val="00FB2C39"/>
    <w:rsid w:val="00FB2CC8"/>
    <w:rsid w:val="00FB3D91"/>
    <w:rsid w:val="00FB3F06"/>
    <w:rsid w:val="00FB4260"/>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0978"/>
    <w:rsid w:val="00FC167F"/>
    <w:rsid w:val="00FC17CD"/>
    <w:rsid w:val="00FC1E55"/>
    <w:rsid w:val="00FC24CF"/>
    <w:rsid w:val="00FC2A94"/>
    <w:rsid w:val="00FC36C8"/>
    <w:rsid w:val="00FC372D"/>
    <w:rsid w:val="00FC3991"/>
    <w:rsid w:val="00FC3AFD"/>
    <w:rsid w:val="00FC3E45"/>
    <w:rsid w:val="00FC3F99"/>
    <w:rsid w:val="00FC4387"/>
    <w:rsid w:val="00FC44ED"/>
    <w:rsid w:val="00FC4B95"/>
    <w:rsid w:val="00FC4C4C"/>
    <w:rsid w:val="00FC5234"/>
    <w:rsid w:val="00FC52F3"/>
    <w:rsid w:val="00FC5C46"/>
    <w:rsid w:val="00FC6317"/>
    <w:rsid w:val="00FC779C"/>
    <w:rsid w:val="00FC7837"/>
    <w:rsid w:val="00FD01BA"/>
    <w:rsid w:val="00FD06BB"/>
    <w:rsid w:val="00FD0975"/>
    <w:rsid w:val="00FD0EAA"/>
    <w:rsid w:val="00FD105F"/>
    <w:rsid w:val="00FD12FD"/>
    <w:rsid w:val="00FD1611"/>
    <w:rsid w:val="00FD2575"/>
    <w:rsid w:val="00FD3178"/>
    <w:rsid w:val="00FD3FA7"/>
    <w:rsid w:val="00FD42AF"/>
    <w:rsid w:val="00FD5AA3"/>
    <w:rsid w:val="00FD6B49"/>
    <w:rsid w:val="00FD7327"/>
    <w:rsid w:val="00FE149E"/>
    <w:rsid w:val="00FE19E6"/>
    <w:rsid w:val="00FE1BF2"/>
    <w:rsid w:val="00FE1F7C"/>
    <w:rsid w:val="00FE248D"/>
    <w:rsid w:val="00FE2509"/>
    <w:rsid w:val="00FE3883"/>
    <w:rsid w:val="00FE3D97"/>
    <w:rsid w:val="00FE3F35"/>
    <w:rsid w:val="00FE4309"/>
    <w:rsid w:val="00FE471E"/>
    <w:rsid w:val="00FE4D57"/>
    <w:rsid w:val="00FE4E3A"/>
    <w:rsid w:val="00FE5F48"/>
    <w:rsid w:val="00FE6059"/>
    <w:rsid w:val="00FE6CE3"/>
    <w:rsid w:val="00FE764D"/>
    <w:rsid w:val="00FE7D9A"/>
    <w:rsid w:val="00FF0245"/>
    <w:rsid w:val="00FF078B"/>
    <w:rsid w:val="00FF1A8D"/>
    <w:rsid w:val="00FF2D19"/>
    <w:rsid w:val="00FF3425"/>
    <w:rsid w:val="00FF37A4"/>
    <w:rsid w:val="00FF3813"/>
    <w:rsid w:val="00FF395F"/>
    <w:rsid w:val="00FF39C8"/>
    <w:rsid w:val="00FF3A91"/>
    <w:rsid w:val="00FF43C2"/>
    <w:rsid w:val="00FF43ED"/>
    <w:rsid w:val="00FF44F3"/>
    <w:rsid w:val="00FF4A3D"/>
    <w:rsid w:val="00FF4B23"/>
    <w:rsid w:val="00FF514D"/>
    <w:rsid w:val="00FF6054"/>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FE"/>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27</Pages>
  <Words>7069</Words>
  <Characters>38882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50</cp:revision>
  <cp:lastPrinted>2025-11-05T00:07:00Z</cp:lastPrinted>
  <dcterms:created xsi:type="dcterms:W3CDTF">2025-10-23T19:27:00Z</dcterms:created>
  <dcterms:modified xsi:type="dcterms:W3CDTF">2025-11-05T02:08:00Z</dcterms:modified>
</cp:coreProperties>
</file>